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CF52C8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66460D" w:rsidRDefault="00CF52C8" w:rsidP="00CF52C8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13 – </w:t>
      </w:r>
      <w:proofErr w:type="spellStart"/>
      <w:r>
        <w:t>Diiwanada</w:t>
      </w:r>
      <w:proofErr w:type="spellEnd"/>
      <w:r>
        <w:t xml:space="preserve"> </w:t>
      </w:r>
      <w:proofErr w:type="spellStart"/>
      <w:r>
        <w:t>Dhibanayaasha</w:t>
      </w:r>
      <w:proofErr w:type="spellEnd"/>
    </w:p>
    <w:bookmarkEnd w:id="0"/>
    <w:bookmarkEnd w:id="1"/>
    <w:p w:rsidR="00CF52C8" w:rsidRPr="00CF52C8" w:rsidRDefault="00CF52C8" w:rsidP="00CF52C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F52C8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sheegaan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Diiwaanka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Diiwaanada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kooban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yihiin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gafayaasha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qaangaarka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ah</w:t>
      </w:r>
      <w:proofErr w:type="gramStart"/>
      <w:r w:rsidRPr="00CF52C8">
        <w:rPr>
          <w:rFonts w:eastAsia="SimSun" w:cs="Calibri"/>
          <w:sz w:val="24"/>
          <w:szCs w:val="24"/>
          <w:lang w:eastAsia="zh-CN"/>
        </w:rPr>
        <w:t xml:space="preserve">, 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bukaanada</w:t>
      </w:r>
      <w:proofErr w:type="spellEnd"/>
      <w:proofErr w:type="gram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gafayaasha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dhalinta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yar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kuwaa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hellay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, la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xakumay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hadda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xiran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CF52C8" w:rsidRPr="00CF52C8" w:rsidRDefault="00CF52C8" w:rsidP="00CF52C8">
      <w:pPr>
        <w:spacing w:after="0" w:line="240" w:lineRule="auto"/>
        <w:rPr>
          <w:rFonts w:eastAsia="SimSun" w:cs="Calibri"/>
          <w:i/>
          <w:iCs/>
          <w:sz w:val="24"/>
          <w:szCs w:val="24"/>
          <w:lang w:eastAsia="zh-CN"/>
        </w:rPr>
      </w:pPr>
      <w:proofErr w:type="spellStart"/>
      <w:proofErr w:type="gramStart"/>
      <w:r w:rsidRPr="00CF52C8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qayb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ah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jaartarka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xuquuqda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dhibanayaashu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xaq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leeyihiin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sii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daynta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dhowaan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dhacaysa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cararida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xaq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yeelashada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maqnaanta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xabsiga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Xuquuqda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nambar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15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waxay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sheegaysaa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: </w:t>
      </w:r>
    </w:p>
    <w:p w:rsidR="00CF52C8" w:rsidRPr="00CF52C8" w:rsidRDefault="00CF52C8" w:rsidP="00CF52C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CF52C8">
        <w:rPr>
          <w:rFonts w:eastAsia="SimSun" w:cs="Calibri"/>
          <w:sz w:val="24"/>
          <w:szCs w:val="24"/>
          <w:lang w:eastAsia="zh-CN"/>
        </w:rPr>
        <w:t>“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doonaa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hadduu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codsado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CF52C8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sii</w:t>
      </w:r>
      <w:proofErr w:type="spellEnd"/>
      <w:proofErr w:type="gram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daynta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dhow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gafaha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baxsashada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xabsiga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isbedel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tafaasiil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amni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keenaysa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gafuhu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xaq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yeesho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maqnaansho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lala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socon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”. </w:t>
      </w:r>
    </w:p>
    <w:p w:rsidR="00CF52C8" w:rsidRPr="00CF52C8" w:rsidRDefault="00CF52C8" w:rsidP="00CF52C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F52C8">
        <w:rPr>
          <w:rFonts w:eastAsia="SimSun" w:cs="Calibri"/>
          <w:sz w:val="24"/>
          <w:szCs w:val="24"/>
          <w:lang w:eastAsia="zh-CN"/>
        </w:rPr>
        <w:t>Dhibanayaashu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kaloo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xaq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leeyihiin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damiin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xaq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yeelashada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maqnaanshaha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xabsiga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gafafka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waaweyn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Xuquuqda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nambarka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16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wuxuu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sheegayaa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>:</w:t>
      </w:r>
      <w:r w:rsidRPr="00CF52C8">
        <w:rPr>
          <w:rFonts w:eastAsia="SimSun" w:cs="Calibri"/>
          <w:sz w:val="24"/>
          <w:szCs w:val="24"/>
          <w:lang w:eastAsia="zh-CN"/>
        </w:rPr>
        <w:t xml:space="preserve">  </w:t>
      </w:r>
    </w:p>
    <w:p w:rsidR="00CF52C8" w:rsidRPr="00CF52C8" w:rsidRDefault="00CF52C8" w:rsidP="00CF52C8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CF52C8">
        <w:rPr>
          <w:rFonts w:cs="Calibri"/>
          <w:sz w:val="24"/>
          <w:szCs w:val="24"/>
        </w:rPr>
        <w:t>“</w:t>
      </w:r>
      <w:proofErr w:type="spellStart"/>
      <w:r w:rsidRPr="00CF52C8">
        <w:rPr>
          <w:rFonts w:cs="Calibri"/>
          <w:sz w:val="24"/>
          <w:szCs w:val="24"/>
        </w:rPr>
        <w:t>Dhibanaha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waxaa</w:t>
      </w:r>
      <w:proofErr w:type="spellEnd"/>
      <w:r w:rsidRPr="00CF52C8">
        <w:rPr>
          <w:rFonts w:cs="Calibri"/>
          <w:sz w:val="24"/>
          <w:szCs w:val="24"/>
        </w:rPr>
        <w:t xml:space="preserve"> la </w:t>
      </w:r>
      <w:proofErr w:type="spellStart"/>
      <w:r w:rsidRPr="00CF52C8">
        <w:rPr>
          <w:rFonts w:cs="Calibri"/>
          <w:sz w:val="24"/>
          <w:szCs w:val="24"/>
        </w:rPr>
        <w:t>siin</w:t>
      </w:r>
      <w:proofErr w:type="spellEnd"/>
      <w:r w:rsidRPr="00CF52C8">
        <w:rPr>
          <w:rFonts w:cs="Calibri"/>
          <w:sz w:val="24"/>
          <w:szCs w:val="24"/>
        </w:rPr>
        <w:t xml:space="preserve"> doona, </w:t>
      </w:r>
      <w:proofErr w:type="spellStart"/>
      <w:r w:rsidRPr="00CF52C8">
        <w:rPr>
          <w:rFonts w:cs="Calibri"/>
          <w:sz w:val="24"/>
          <w:szCs w:val="24"/>
        </w:rPr>
        <w:t>hadduu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codsado</w:t>
      </w:r>
      <w:proofErr w:type="spellEnd"/>
      <w:r w:rsidRPr="00CF52C8">
        <w:rPr>
          <w:rFonts w:cs="Calibri"/>
          <w:sz w:val="24"/>
          <w:szCs w:val="24"/>
        </w:rPr>
        <w:t xml:space="preserve">, </w:t>
      </w:r>
      <w:proofErr w:type="spellStart"/>
      <w:r w:rsidRPr="00CF52C8">
        <w:rPr>
          <w:rFonts w:cs="Calibri"/>
          <w:sz w:val="24"/>
          <w:szCs w:val="24"/>
        </w:rPr>
        <w:t>fursada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uu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ku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soo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gudbiyo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qoraal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khuseeya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siinta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damiin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gafe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weyn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ama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isbedel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kasta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oo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lagu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sameeyo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amniga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taas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oo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sababi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karta</w:t>
      </w:r>
      <w:proofErr w:type="spellEnd"/>
      <w:r w:rsidRPr="00CF52C8">
        <w:rPr>
          <w:rFonts w:cs="Calibri"/>
          <w:sz w:val="24"/>
          <w:szCs w:val="24"/>
        </w:rPr>
        <w:t xml:space="preserve"> in </w:t>
      </w:r>
      <w:proofErr w:type="spellStart"/>
      <w:r w:rsidRPr="00CF52C8">
        <w:rPr>
          <w:rFonts w:cs="Calibri"/>
          <w:sz w:val="24"/>
          <w:szCs w:val="24"/>
        </w:rPr>
        <w:t>gafuhu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xaq</w:t>
      </w:r>
      <w:proofErr w:type="spellEnd"/>
      <w:r w:rsidRPr="00CF52C8">
        <w:rPr>
          <w:rFonts w:cs="Calibri"/>
          <w:sz w:val="24"/>
          <w:szCs w:val="24"/>
        </w:rPr>
        <w:t xml:space="preserve"> u </w:t>
      </w:r>
      <w:proofErr w:type="spellStart"/>
      <w:r w:rsidRPr="00CF52C8">
        <w:rPr>
          <w:rFonts w:cs="Calibri"/>
          <w:sz w:val="24"/>
          <w:szCs w:val="24"/>
        </w:rPr>
        <w:t>yeesho</w:t>
      </w:r>
      <w:proofErr w:type="spellEnd"/>
      <w:r w:rsidRPr="00CF52C8">
        <w:rPr>
          <w:rFonts w:cs="Calibri"/>
          <w:sz w:val="24"/>
          <w:szCs w:val="24"/>
        </w:rPr>
        <w:t xml:space="preserve"> ka </w:t>
      </w:r>
      <w:proofErr w:type="spellStart"/>
      <w:r w:rsidRPr="00CF52C8">
        <w:rPr>
          <w:rFonts w:cs="Calibri"/>
          <w:sz w:val="24"/>
          <w:szCs w:val="24"/>
        </w:rPr>
        <w:t>maqnaansho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aan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lala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socon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ee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xabsiga</w:t>
      </w:r>
      <w:proofErr w:type="spellEnd"/>
      <w:r w:rsidRPr="00CF52C8">
        <w:rPr>
          <w:rFonts w:cs="Calibri"/>
          <w:sz w:val="24"/>
          <w:szCs w:val="24"/>
        </w:rPr>
        <w:t>.”</w:t>
      </w:r>
      <w:proofErr w:type="gramEnd"/>
    </w:p>
    <w:p w:rsidR="00CF52C8" w:rsidRPr="00CF52C8" w:rsidRDefault="00CF52C8" w:rsidP="00CF52C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F52C8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qoro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diiwaanka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ay u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hellaan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gafayaasha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qaangaarka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dhalinta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yar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xabsiga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dembibaaris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bukaan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>.</w:t>
      </w:r>
      <w:proofErr w:type="gram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proofErr w:type="gram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Waxaa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jira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3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diiwaan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oo</w:t>
      </w:r>
      <w:proofErr w:type="spellEnd"/>
      <w:r w:rsidRPr="00CF52C8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i/>
          <w:iCs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NSW.</w:t>
      </w:r>
      <w:proofErr w:type="gram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</w:p>
    <w:p w:rsidR="00CF52C8" w:rsidRPr="00CF52C8" w:rsidRDefault="00CF52C8" w:rsidP="00CF52C8">
      <w:pPr>
        <w:spacing w:after="0" w:line="240" w:lineRule="auto"/>
        <w:rPr>
          <w:rFonts w:eastAsia="SimSun" w:cs="Calibri"/>
          <w:b/>
          <w:bCs/>
          <w:sz w:val="24"/>
          <w:szCs w:val="24"/>
          <w:lang w:eastAsia="zh-CN"/>
        </w:rPr>
      </w:pPr>
      <w:proofErr w:type="spellStart"/>
      <w:proofErr w:type="gramStart"/>
      <w:r w:rsidRPr="00CF52C8">
        <w:rPr>
          <w:rFonts w:eastAsia="SimSun" w:cs="Calibri"/>
          <w:sz w:val="24"/>
          <w:szCs w:val="24"/>
          <w:lang w:eastAsia="zh-CN"/>
        </w:rPr>
        <w:t>Unuga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loogu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yeero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r w:rsidRPr="00CF52C8">
        <w:rPr>
          <w:rFonts w:eastAsia="SimSun" w:cs="Calibri"/>
          <w:b/>
          <w:bCs/>
          <w:sz w:val="24"/>
          <w:szCs w:val="24"/>
          <w:lang w:eastAsia="zh-CN"/>
        </w:rPr>
        <w:t>Restorative Justice Unit (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unuga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cadaalad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soo-celinta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)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tirsan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Adeegyada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Sixitaanka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(Corrective Services)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masuul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yihiin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gafayaasha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xabsiga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</w:p>
    <w:p w:rsidR="00CF52C8" w:rsidRPr="00CF52C8" w:rsidRDefault="00CF52C8" w:rsidP="00CF52C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Qaybta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Dembiga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oo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ka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tirsan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Maxkamada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Dib-u-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eegida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ee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Caafimaadka</w:t>
      </w:r>
      <w:proofErr w:type="spellEnd"/>
      <w:r w:rsidRPr="00CF52C8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b/>
          <w:bCs/>
          <w:sz w:val="24"/>
          <w:szCs w:val="24"/>
          <w:lang w:eastAsia="zh-CN"/>
        </w:rPr>
        <w:t>Dhimirka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masuul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ah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bukaanada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caafimaadka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dhimirka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</w:p>
    <w:p w:rsidR="00CF52C8" w:rsidRPr="00CF52C8" w:rsidRDefault="00CF52C8" w:rsidP="00CF52C8">
      <w:pPr>
        <w:spacing w:after="0" w:line="240" w:lineRule="auto"/>
        <w:rPr>
          <w:rFonts w:cs="Calibri"/>
          <w:sz w:val="24"/>
          <w:szCs w:val="24"/>
        </w:rPr>
      </w:pPr>
      <w:r w:rsidRPr="00CF52C8">
        <w:rPr>
          <w:rFonts w:cs="Calibri"/>
          <w:b/>
          <w:bCs/>
          <w:sz w:val="24"/>
          <w:szCs w:val="24"/>
        </w:rPr>
        <w:t>NSW Juvenile Justice</w:t>
      </w:r>
      <w:r w:rsidRPr="00CF52C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F52C8">
        <w:rPr>
          <w:rFonts w:cs="Calibri"/>
          <w:sz w:val="24"/>
          <w:szCs w:val="24"/>
        </w:rPr>
        <w:t>waxay</w:t>
      </w:r>
      <w:proofErr w:type="spellEnd"/>
      <w:proofErr w:type="gram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masuul</w:t>
      </w:r>
      <w:proofErr w:type="spellEnd"/>
      <w:r w:rsidRPr="00CF52C8">
        <w:rPr>
          <w:rFonts w:cs="Calibri"/>
          <w:sz w:val="24"/>
          <w:szCs w:val="24"/>
        </w:rPr>
        <w:t xml:space="preserve"> ka </w:t>
      </w:r>
      <w:proofErr w:type="spellStart"/>
      <w:r w:rsidRPr="00CF52C8">
        <w:rPr>
          <w:rFonts w:cs="Calibri"/>
          <w:sz w:val="24"/>
          <w:szCs w:val="24"/>
        </w:rPr>
        <w:t>yihiin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dhalinyarada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xabsiga</w:t>
      </w:r>
      <w:proofErr w:type="spellEnd"/>
      <w:r w:rsidRPr="00CF52C8">
        <w:rPr>
          <w:rFonts w:cs="Calibri"/>
          <w:sz w:val="24"/>
          <w:szCs w:val="24"/>
        </w:rPr>
        <w:t>.</w:t>
      </w:r>
    </w:p>
    <w:p w:rsidR="00CF52C8" w:rsidRPr="00CF52C8" w:rsidRDefault="00CF52C8" w:rsidP="00CF52C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F52C8">
        <w:rPr>
          <w:rFonts w:eastAsia="SimSun" w:cs="Calibri"/>
          <w:sz w:val="24"/>
          <w:szCs w:val="24"/>
          <w:lang w:eastAsia="zh-CN"/>
        </w:rPr>
        <w:t>Ciidamada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NSW ma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hayaan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diiwanada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F52C8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VAL,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siiyaan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hal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meel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hello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xawilaada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dhamaan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3da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Diiwaan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</w:p>
    <w:p w:rsidR="00CF52C8" w:rsidRPr="00CF52C8" w:rsidRDefault="00CF52C8" w:rsidP="00CF52C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F52C8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wici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Helida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tel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: 1800 633 063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(02) 8688 5511. </w:t>
      </w:r>
    </w:p>
    <w:p w:rsidR="00CF52C8" w:rsidRPr="00CF52C8" w:rsidRDefault="00CF52C8" w:rsidP="00CF52C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F52C8">
        <w:rPr>
          <w:rFonts w:eastAsia="SimSun" w:cs="Calibri"/>
          <w:sz w:val="24"/>
          <w:szCs w:val="24"/>
          <w:lang w:eastAsia="zh-CN"/>
        </w:rPr>
        <w:t>Fadlan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booqo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F52C8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CF52C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CF52C8" w:rsidRPr="00CF52C8" w:rsidRDefault="00CF52C8" w:rsidP="00CF52C8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CF52C8">
        <w:rPr>
          <w:rFonts w:cs="Calibri"/>
          <w:sz w:val="24"/>
          <w:szCs w:val="24"/>
        </w:rPr>
        <w:t>Macluumaad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intaas</w:t>
      </w:r>
      <w:proofErr w:type="spellEnd"/>
      <w:r w:rsidRPr="00CF52C8">
        <w:rPr>
          <w:rFonts w:cs="Calibri"/>
          <w:sz w:val="24"/>
          <w:szCs w:val="24"/>
        </w:rPr>
        <w:t xml:space="preserve"> ka </w:t>
      </w:r>
      <w:proofErr w:type="spellStart"/>
      <w:r w:rsidRPr="00CF52C8">
        <w:rPr>
          <w:rFonts w:cs="Calibri"/>
          <w:sz w:val="24"/>
          <w:szCs w:val="24"/>
        </w:rPr>
        <w:t>badan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oo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ku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saabsan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dembiga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waxaa</w:t>
      </w:r>
      <w:proofErr w:type="spellEnd"/>
      <w:r w:rsidRPr="00CF52C8">
        <w:rPr>
          <w:rFonts w:cs="Calibri"/>
          <w:sz w:val="24"/>
          <w:szCs w:val="24"/>
        </w:rPr>
        <w:t xml:space="preserve"> la </w:t>
      </w:r>
      <w:proofErr w:type="spellStart"/>
      <w:r w:rsidRPr="00CF52C8">
        <w:rPr>
          <w:rFonts w:cs="Calibri"/>
          <w:sz w:val="24"/>
          <w:szCs w:val="24"/>
        </w:rPr>
        <w:t>hellaa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iyada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oo</w:t>
      </w:r>
      <w:proofErr w:type="spellEnd"/>
      <w:r w:rsidRPr="00CF52C8">
        <w:rPr>
          <w:rFonts w:cs="Calibri"/>
          <w:sz w:val="24"/>
          <w:szCs w:val="24"/>
        </w:rPr>
        <w:t xml:space="preserve"> la </w:t>
      </w:r>
      <w:proofErr w:type="spellStart"/>
      <w:r w:rsidRPr="00CF52C8">
        <w:rPr>
          <w:rFonts w:cs="Calibri"/>
          <w:sz w:val="24"/>
          <w:szCs w:val="24"/>
        </w:rPr>
        <w:t>booqanayo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Ciidanka</w:t>
      </w:r>
      <w:proofErr w:type="spellEnd"/>
      <w:r w:rsidRPr="00CF52C8">
        <w:rPr>
          <w:rFonts w:cs="Calibri"/>
          <w:sz w:val="24"/>
          <w:szCs w:val="24"/>
        </w:rPr>
        <w:t xml:space="preserve"> </w:t>
      </w:r>
      <w:proofErr w:type="spellStart"/>
      <w:r w:rsidRPr="00CF52C8">
        <w:rPr>
          <w:rFonts w:cs="Calibri"/>
          <w:sz w:val="24"/>
          <w:szCs w:val="24"/>
        </w:rPr>
        <w:t>Booliiska</w:t>
      </w:r>
      <w:proofErr w:type="spellEnd"/>
      <w:r w:rsidRPr="00CF52C8">
        <w:rPr>
          <w:rFonts w:cs="Calibri"/>
          <w:sz w:val="24"/>
          <w:szCs w:val="24"/>
        </w:rPr>
        <w:t xml:space="preserve"> NSW </w:t>
      </w:r>
      <w:hyperlink r:id="rId6" w:history="1">
        <w:r>
          <w:rPr>
            <w:rStyle w:val="Hyperlink"/>
            <w:rFonts w:cs="Calibri"/>
            <w:sz w:val="24"/>
            <w:szCs w:val="24"/>
          </w:rPr>
          <w:t>Visit the NSW Police website</w:t>
        </w:r>
      </w:hyperlink>
    </w:p>
    <w:p w:rsidR="00CF52C8" w:rsidRPr="00CF52C8" w:rsidRDefault="00CF52C8" w:rsidP="00CF52C8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CF52C8">
        <w:rPr>
          <w:rFonts w:cs="Calibri"/>
          <w:sz w:val="24"/>
          <w:szCs w:val="24"/>
        </w:rPr>
        <w:t>Mahadsanid</w:t>
      </w:r>
      <w:proofErr w:type="spellEnd"/>
      <w:r w:rsidRPr="00CF52C8">
        <w:rPr>
          <w:rFonts w:cs="Calibri"/>
          <w:sz w:val="24"/>
          <w:szCs w:val="24"/>
        </w:rPr>
        <w:t>.</w:t>
      </w:r>
      <w:proofErr w:type="gramEnd"/>
    </w:p>
    <w:sectPr w:rsidR="00CF52C8" w:rsidRPr="00CF52C8" w:rsidSect="009108F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27A1D"/>
    <w:multiLevelType w:val="hybridMultilevel"/>
    <w:tmpl w:val="3BBC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72E8A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CB2"/>
    <w:multiLevelType w:val="hybridMultilevel"/>
    <w:tmpl w:val="D910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4F74"/>
    <w:multiLevelType w:val="hybridMultilevel"/>
    <w:tmpl w:val="7892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E1C6C"/>
    <w:multiLevelType w:val="hybridMultilevel"/>
    <w:tmpl w:val="463C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23B05"/>
    <w:multiLevelType w:val="hybridMultilevel"/>
    <w:tmpl w:val="BD16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1E00"/>
    <w:rsid w:val="00092FC8"/>
    <w:rsid w:val="000E19E0"/>
    <w:rsid w:val="000F6571"/>
    <w:rsid w:val="00115FC7"/>
    <w:rsid w:val="001B0554"/>
    <w:rsid w:val="001B1DA5"/>
    <w:rsid w:val="001C7F65"/>
    <w:rsid w:val="001E6C54"/>
    <w:rsid w:val="00200310"/>
    <w:rsid w:val="00202569"/>
    <w:rsid w:val="00203DF3"/>
    <w:rsid w:val="00225636"/>
    <w:rsid w:val="002C593B"/>
    <w:rsid w:val="003B4B2A"/>
    <w:rsid w:val="00473E81"/>
    <w:rsid w:val="00496E4E"/>
    <w:rsid w:val="004D17FE"/>
    <w:rsid w:val="004E5F3E"/>
    <w:rsid w:val="00510B0E"/>
    <w:rsid w:val="005136E5"/>
    <w:rsid w:val="0059104B"/>
    <w:rsid w:val="00653AE2"/>
    <w:rsid w:val="0066460D"/>
    <w:rsid w:val="00682CC7"/>
    <w:rsid w:val="006F5ABC"/>
    <w:rsid w:val="00720D84"/>
    <w:rsid w:val="00767041"/>
    <w:rsid w:val="007B4D61"/>
    <w:rsid w:val="007F7362"/>
    <w:rsid w:val="00810B52"/>
    <w:rsid w:val="008358E9"/>
    <w:rsid w:val="008B21FA"/>
    <w:rsid w:val="009108FD"/>
    <w:rsid w:val="00924999"/>
    <w:rsid w:val="0093508D"/>
    <w:rsid w:val="0099190F"/>
    <w:rsid w:val="00995BBF"/>
    <w:rsid w:val="009A4D3E"/>
    <w:rsid w:val="009F5E14"/>
    <w:rsid w:val="00A025FD"/>
    <w:rsid w:val="00A04D3F"/>
    <w:rsid w:val="00A33074"/>
    <w:rsid w:val="00B03DDB"/>
    <w:rsid w:val="00B13FA2"/>
    <w:rsid w:val="00B34718"/>
    <w:rsid w:val="00B55265"/>
    <w:rsid w:val="00B94716"/>
    <w:rsid w:val="00C6487A"/>
    <w:rsid w:val="00CF52C8"/>
    <w:rsid w:val="00D0675C"/>
    <w:rsid w:val="00D158A3"/>
    <w:rsid w:val="00DB30C8"/>
    <w:rsid w:val="00E1565F"/>
    <w:rsid w:val="00E3706B"/>
    <w:rsid w:val="00E63A29"/>
    <w:rsid w:val="00E749D7"/>
    <w:rsid w:val="00E86619"/>
    <w:rsid w:val="00E86689"/>
    <w:rsid w:val="00E9146B"/>
    <w:rsid w:val="00F016F5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330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2430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13 – Diiwanada Dhibanayaasha</dc:title>
  <dc:subject/>
  <dc:creator>John Golubic</dc:creator>
  <cp:keywords/>
  <dc:description/>
  <cp:lastModifiedBy>n2001866</cp:lastModifiedBy>
  <cp:revision>2</cp:revision>
  <cp:lastPrinted>2014-07-17T04:09:00Z</cp:lastPrinted>
  <dcterms:created xsi:type="dcterms:W3CDTF">2014-09-02T01:03:00Z</dcterms:created>
  <dcterms:modified xsi:type="dcterms:W3CDTF">2014-09-02T01:03:00Z</dcterms:modified>
</cp:coreProperties>
</file>