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362F2B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9E39FC" w:rsidRDefault="00362F2B" w:rsidP="00362F2B">
      <w:pPr>
        <w:pStyle w:val="Heading2"/>
        <w:spacing w:before="0" w:after="0"/>
      </w:pPr>
      <w:bookmarkStart w:id="0" w:name="OLE_LINK17"/>
      <w:bookmarkStart w:id="1" w:name="OLE_LINK18"/>
      <w:proofErr w:type="spellStart"/>
      <w:r w:rsidRPr="00362F2B">
        <w:t>Temel</w:t>
      </w:r>
      <w:proofErr w:type="spellEnd"/>
      <w:r w:rsidRPr="00362F2B">
        <w:t xml:space="preserve"> </w:t>
      </w:r>
      <w:proofErr w:type="spellStart"/>
      <w:r w:rsidRPr="00362F2B">
        <w:t>Bilgiler</w:t>
      </w:r>
      <w:proofErr w:type="spellEnd"/>
      <w:r w:rsidRPr="00362F2B">
        <w:t xml:space="preserve"> 5 – </w:t>
      </w:r>
      <w:proofErr w:type="spellStart"/>
      <w:r w:rsidRPr="00362F2B">
        <w:t>Mağdurlara</w:t>
      </w:r>
      <w:proofErr w:type="spellEnd"/>
      <w:r w:rsidRPr="00362F2B">
        <w:t xml:space="preserve"> </w:t>
      </w:r>
      <w:proofErr w:type="spellStart"/>
      <w:r w:rsidRPr="00362F2B">
        <w:t>Destek</w:t>
      </w:r>
      <w:proofErr w:type="spellEnd"/>
      <w:r w:rsidRPr="00362F2B">
        <w:t xml:space="preserve"> </w:t>
      </w:r>
      <w:proofErr w:type="spellStart"/>
      <w:r w:rsidRPr="00362F2B">
        <w:t>ve</w:t>
      </w:r>
      <w:proofErr w:type="spellEnd"/>
      <w:r w:rsidRPr="00362F2B">
        <w:t xml:space="preserve"> </w:t>
      </w:r>
      <w:proofErr w:type="spellStart"/>
      <w:r w:rsidRPr="00362F2B">
        <w:t>Yönlendirme</w:t>
      </w:r>
      <w:proofErr w:type="spellEnd"/>
    </w:p>
    <w:bookmarkEnd w:id="0"/>
    <w:bookmarkEnd w:id="1"/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62F2B">
        <w:rPr>
          <w:sz w:val="24"/>
          <w:szCs w:val="24"/>
        </w:rPr>
        <w:t>Mağdurlara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destek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ilgili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kurumlara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yönlendirme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işini</w:t>
      </w:r>
      <w:proofErr w:type="spellEnd"/>
      <w:r w:rsidRPr="00362F2B">
        <w:rPr>
          <w:sz w:val="24"/>
          <w:szCs w:val="24"/>
        </w:rPr>
        <w:t xml:space="preserve"> NSW Polis </w:t>
      </w:r>
      <w:proofErr w:type="spellStart"/>
      <w:r w:rsidRPr="00362F2B">
        <w:rPr>
          <w:sz w:val="24"/>
          <w:szCs w:val="24"/>
        </w:rPr>
        <w:t>Kuvvetleri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başına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yerine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getiremez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Suça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maruz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kalanlara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yönelik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hizmetleri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sonuçların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geliştirilmesi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Adalet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mekanizması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içindeki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diğer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kurumlarla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işbirliği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yaparız</w:t>
      </w:r>
      <w:proofErr w:type="spellEnd"/>
      <w:r w:rsidRPr="00362F2B">
        <w:rPr>
          <w:sz w:val="24"/>
          <w:szCs w:val="24"/>
        </w:rPr>
        <w:t>.</w:t>
      </w:r>
      <w:proofErr w:type="gramEnd"/>
    </w:p>
    <w:p w:rsidR="00362F2B" w:rsidRPr="00362F2B" w:rsidRDefault="00362F2B" w:rsidP="00362F2B">
      <w:pPr>
        <w:spacing w:after="0" w:line="240" w:lineRule="auto"/>
        <w:rPr>
          <w:bCs/>
          <w:sz w:val="24"/>
          <w:szCs w:val="24"/>
        </w:rPr>
      </w:pPr>
      <w:proofErr w:type="gramStart"/>
      <w:r w:rsidRPr="00362F2B">
        <w:rPr>
          <w:sz w:val="24"/>
          <w:szCs w:val="24"/>
        </w:rPr>
        <w:t xml:space="preserve">Polis, </w:t>
      </w:r>
      <w:proofErr w:type="spellStart"/>
      <w:r w:rsidRPr="00362F2B">
        <w:rPr>
          <w:sz w:val="24"/>
          <w:szCs w:val="24"/>
        </w:rPr>
        <w:t>destek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hizmetleri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konusunda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bilgi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sağlar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Adalet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proofErr w:type="gramStart"/>
      <w:r w:rsidRPr="00362F2B">
        <w:rPr>
          <w:bCs/>
          <w:sz w:val="24"/>
          <w:szCs w:val="24"/>
        </w:rPr>
        <w:t>Bakanlığı’na</w:t>
      </w:r>
      <w:proofErr w:type="spellEnd"/>
      <w:proofErr w:type="gram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bağlı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Mağdur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Hizmetleri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tarafından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yürütülen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ve</w:t>
      </w:r>
      <w:proofErr w:type="spellEnd"/>
      <w:r w:rsidRPr="00362F2B">
        <w:rPr>
          <w:bCs/>
          <w:sz w:val="24"/>
          <w:szCs w:val="24"/>
        </w:rPr>
        <w:t xml:space="preserve"> VAL </w:t>
      </w:r>
      <w:proofErr w:type="spellStart"/>
      <w:r w:rsidRPr="00362F2B">
        <w:rPr>
          <w:bCs/>
          <w:sz w:val="24"/>
          <w:szCs w:val="24"/>
        </w:rPr>
        <w:t>adıyla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bilinen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Mağdur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Erişim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Hattı’na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yönlendirileceksiniz</w:t>
      </w:r>
      <w:proofErr w:type="spellEnd"/>
      <w:r w:rsidRPr="00362F2B">
        <w:rPr>
          <w:bCs/>
          <w:sz w:val="24"/>
          <w:szCs w:val="24"/>
        </w:rPr>
        <w:t xml:space="preserve">. VAL, </w:t>
      </w:r>
      <w:proofErr w:type="spellStart"/>
      <w:r w:rsidRPr="00362F2B">
        <w:rPr>
          <w:bCs/>
          <w:sz w:val="24"/>
          <w:szCs w:val="24"/>
        </w:rPr>
        <w:t>sizi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suç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mağdurlarına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proofErr w:type="gramStart"/>
      <w:r w:rsidRPr="00362F2B">
        <w:rPr>
          <w:bCs/>
          <w:sz w:val="24"/>
          <w:szCs w:val="24"/>
        </w:rPr>
        <w:t>yönelik</w:t>
      </w:r>
      <w:proofErr w:type="spellEnd"/>
      <w:r w:rsidRPr="00362F2B">
        <w:rPr>
          <w:bCs/>
          <w:sz w:val="24"/>
          <w:szCs w:val="24"/>
        </w:rPr>
        <w:t xml:space="preserve">  </w:t>
      </w:r>
      <w:proofErr w:type="spellStart"/>
      <w:r w:rsidRPr="00362F2B">
        <w:rPr>
          <w:bCs/>
          <w:sz w:val="24"/>
          <w:szCs w:val="24"/>
        </w:rPr>
        <w:t>bilgi</w:t>
      </w:r>
      <w:proofErr w:type="spellEnd"/>
      <w:proofErr w:type="gram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ve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destek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veren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bir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dizi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hizmete</w:t>
      </w:r>
      <w:proofErr w:type="spellEnd"/>
      <w:r w:rsidRPr="00362F2B">
        <w:rPr>
          <w:bCs/>
          <w:sz w:val="24"/>
          <w:szCs w:val="24"/>
        </w:rPr>
        <w:t xml:space="preserve">  </w:t>
      </w:r>
      <w:proofErr w:type="spellStart"/>
      <w:r w:rsidRPr="00362F2B">
        <w:rPr>
          <w:bCs/>
          <w:sz w:val="24"/>
          <w:szCs w:val="24"/>
        </w:rPr>
        <w:t>yönlendirecektir</w:t>
      </w:r>
      <w:proofErr w:type="spellEnd"/>
      <w:r w:rsidRPr="00362F2B">
        <w:rPr>
          <w:bCs/>
          <w:sz w:val="24"/>
          <w:szCs w:val="24"/>
        </w:rPr>
        <w:t xml:space="preserve">. 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r w:rsidRPr="00362F2B">
        <w:rPr>
          <w:bCs/>
          <w:sz w:val="24"/>
          <w:szCs w:val="24"/>
        </w:rPr>
        <w:t xml:space="preserve">Victims Access Line, </w:t>
      </w:r>
      <w:proofErr w:type="spellStart"/>
      <w:r w:rsidRPr="00362F2B">
        <w:rPr>
          <w:bCs/>
          <w:sz w:val="24"/>
          <w:szCs w:val="24"/>
        </w:rPr>
        <w:t>Mağdur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Erişim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proofErr w:type="gramStart"/>
      <w:r w:rsidRPr="00362F2B">
        <w:rPr>
          <w:bCs/>
          <w:sz w:val="24"/>
          <w:szCs w:val="24"/>
        </w:rPr>
        <w:t>Hattı’na</w:t>
      </w:r>
      <w:proofErr w:type="spellEnd"/>
      <w:proofErr w:type="gramEnd"/>
      <w:r w:rsidRPr="00362F2B">
        <w:rPr>
          <w:bCs/>
          <w:sz w:val="24"/>
          <w:szCs w:val="24"/>
        </w:rPr>
        <w:t xml:space="preserve"> 1800 633 063 </w:t>
      </w:r>
      <w:proofErr w:type="spellStart"/>
      <w:r w:rsidRPr="00362F2B">
        <w:rPr>
          <w:bCs/>
          <w:sz w:val="24"/>
          <w:szCs w:val="24"/>
        </w:rPr>
        <w:t>ya</w:t>
      </w:r>
      <w:proofErr w:type="spellEnd"/>
      <w:r w:rsidRPr="00362F2B">
        <w:rPr>
          <w:bCs/>
          <w:sz w:val="24"/>
          <w:szCs w:val="24"/>
        </w:rPr>
        <w:t xml:space="preserve"> da (02) 8688 5511 </w:t>
      </w:r>
      <w:proofErr w:type="spellStart"/>
      <w:r w:rsidRPr="00362F2B">
        <w:rPr>
          <w:bCs/>
          <w:sz w:val="24"/>
          <w:szCs w:val="24"/>
        </w:rPr>
        <w:t>numaralı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telefonlardan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ulaşılabilir</w:t>
      </w:r>
      <w:proofErr w:type="spellEnd"/>
      <w:r w:rsidRPr="00362F2B">
        <w:rPr>
          <w:bCs/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bCs/>
          <w:sz w:val="24"/>
          <w:szCs w:val="24"/>
        </w:rPr>
      </w:pPr>
      <w:proofErr w:type="spellStart"/>
      <w:r w:rsidRPr="00362F2B">
        <w:rPr>
          <w:sz w:val="24"/>
          <w:szCs w:val="24"/>
        </w:rPr>
        <w:t>Daha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fazla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bilgi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lütfen</w:t>
      </w:r>
      <w:proofErr w:type="spellEnd"/>
      <w:r w:rsidRPr="00362F2B">
        <w:rPr>
          <w:sz w:val="24"/>
          <w:szCs w:val="24"/>
        </w:rPr>
        <w:t xml:space="preserve"> </w:t>
      </w:r>
      <w:r w:rsidRPr="00362F2B">
        <w:rPr>
          <w:bCs/>
          <w:sz w:val="24"/>
          <w:szCs w:val="24"/>
        </w:rPr>
        <w:t xml:space="preserve"> </w:t>
      </w:r>
      <w:proofErr w:type="gramEnd"/>
      <w:r w:rsidRPr="00362F2B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>HYPERLINK "http://www.lawlink.nsw.gov.au/vs"</w:instrText>
      </w:r>
      <w:r w:rsidRPr="00362F2B">
        <w:rPr>
          <w:bCs/>
          <w:sz w:val="24"/>
          <w:szCs w:val="24"/>
        </w:rPr>
      </w:r>
      <w:r w:rsidRPr="00362F2B">
        <w:rPr>
          <w:bCs/>
          <w:sz w:val="24"/>
          <w:szCs w:val="24"/>
        </w:rPr>
        <w:fldChar w:fldCharType="separate"/>
      </w:r>
      <w:r>
        <w:rPr>
          <w:rStyle w:val="Hyperlink"/>
          <w:bCs/>
          <w:sz w:val="24"/>
          <w:szCs w:val="24"/>
        </w:rPr>
        <w:t xml:space="preserve">Visit the </w:t>
      </w:r>
      <w:proofErr w:type="spellStart"/>
      <w:r>
        <w:rPr>
          <w:rStyle w:val="Hyperlink"/>
          <w:bCs/>
          <w:sz w:val="24"/>
          <w:szCs w:val="24"/>
        </w:rPr>
        <w:t>Lawlink</w:t>
      </w:r>
      <w:proofErr w:type="spellEnd"/>
      <w:r>
        <w:rPr>
          <w:rStyle w:val="Hyperlink"/>
          <w:bCs/>
          <w:sz w:val="24"/>
          <w:szCs w:val="24"/>
        </w:rPr>
        <w:t xml:space="preserve"> website</w:t>
      </w:r>
      <w:r w:rsidRPr="00362F2B">
        <w:rPr>
          <w:bCs/>
          <w:sz w:val="24"/>
          <w:szCs w:val="24"/>
        </w:rPr>
        <w:fldChar w:fldCharType="end"/>
      </w:r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sayfasını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ziyaret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edin</w:t>
      </w:r>
      <w:proofErr w:type="spellEnd"/>
      <w:r w:rsidRPr="00362F2B">
        <w:rPr>
          <w:bCs/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spellStart"/>
      <w:r w:rsidRPr="00362F2B">
        <w:rPr>
          <w:sz w:val="24"/>
          <w:szCs w:val="24"/>
        </w:rPr>
        <w:t>NSW’de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meydana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gelen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şiddet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suçları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mağdurları</w:t>
      </w:r>
      <w:proofErr w:type="spellEnd"/>
      <w:proofErr w:type="gramStart"/>
      <w:r w:rsidRPr="00362F2B">
        <w:rPr>
          <w:sz w:val="24"/>
          <w:szCs w:val="24"/>
        </w:rPr>
        <w:t>,  Approved</w:t>
      </w:r>
      <w:proofErr w:type="gramEnd"/>
      <w:r w:rsidRPr="00362F2B">
        <w:rPr>
          <w:sz w:val="24"/>
          <w:szCs w:val="24"/>
        </w:rPr>
        <w:t xml:space="preserve"> Counselling Scheme, </w:t>
      </w:r>
      <w:proofErr w:type="spellStart"/>
      <w:r w:rsidRPr="00362F2B">
        <w:rPr>
          <w:sz w:val="24"/>
          <w:szCs w:val="24"/>
        </w:rPr>
        <w:t>Onaylı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Danışmanlık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Planı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yoluyla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ücretsiz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yüz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yüze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danışmanlık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hizmet</w:t>
      </w:r>
      <w:proofErr w:type="spellEnd"/>
      <w:r w:rsidRPr="00362F2B">
        <w:rPr>
          <w:sz w:val="24"/>
          <w:szCs w:val="24"/>
          <w:lang w:val="tr-TR"/>
        </w:rPr>
        <w:t xml:space="preserve">lerinden yararlanma </w:t>
      </w:r>
      <w:proofErr w:type="spellStart"/>
      <w:r w:rsidRPr="00362F2B">
        <w:rPr>
          <w:sz w:val="24"/>
          <w:szCs w:val="24"/>
        </w:rPr>
        <w:t>hakkına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sahip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olabilirler</w:t>
      </w:r>
      <w:proofErr w:type="spellEnd"/>
      <w:r w:rsidRPr="00362F2B">
        <w:rPr>
          <w:sz w:val="24"/>
          <w:szCs w:val="24"/>
        </w:rPr>
        <w:t xml:space="preserve">. </w:t>
      </w:r>
    </w:p>
    <w:p w:rsidR="00362F2B" w:rsidRPr="00362F2B" w:rsidRDefault="00362F2B" w:rsidP="00362F2B">
      <w:pPr>
        <w:spacing w:after="0" w:line="240" w:lineRule="auto"/>
        <w:rPr>
          <w:bCs/>
          <w:sz w:val="24"/>
          <w:szCs w:val="24"/>
        </w:rPr>
      </w:pPr>
      <w:r w:rsidRPr="00362F2B">
        <w:rPr>
          <w:sz w:val="24"/>
          <w:szCs w:val="24"/>
        </w:rPr>
        <w:t xml:space="preserve">Bu </w:t>
      </w:r>
      <w:proofErr w:type="spellStart"/>
      <w:r w:rsidRPr="00362F2B">
        <w:rPr>
          <w:sz w:val="24"/>
          <w:szCs w:val="24"/>
        </w:rPr>
        <w:t>plandan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yararlanmak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lütfen</w:t>
      </w:r>
      <w:proofErr w:type="spellEnd"/>
      <w:r w:rsidRPr="00362F2B">
        <w:rPr>
          <w:sz w:val="24"/>
          <w:szCs w:val="24"/>
        </w:rPr>
        <w:t xml:space="preserve"> </w:t>
      </w:r>
      <w:r w:rsidRPr="00362F2B">
        <w:rPr>
          <w:bCs/>
          <w:sz w:val="24"/>
          <w:szCs w:val="24"/>
        </w:rPr>
        <w:t xml:space="preserve"> Victims</w:t>
      </w:r>
      <w:proofErr w:type="gramEnd"/>
      <w:r w:rsidRPr="00362F2B">
        <w:rPr>
          <w:bCs/>
          <w:sz w:val="24"/>
          <w:szCs w:val="24"/>
        </w:rPr>
        <w:t xml:space="preserve"> Access Line, </w:t>
      </w:r>
      <w:proofErr w:type="spellStart"/>
      <w:r w:rsidRPr="00362F2B">
        <w:rPr>
          <w:bCs/>
          <w:sz w:val="24"/>
          <w:szCs w:val="24"/>
        </w:rPr>
        <w:t>Mağdur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Erişim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Hattı’nı</w:t>
      </w:r>
      <w:proofErr w:type="spellEnd"/>
      <w:r w:rsidRPr="00362F2B">
        <w:rPr>
          <w:bCs/>
          <w:sz w:val="24"/>
          <w:szCs w:val="24"/>
        </w:rPr>
        <w:t xml:space="preserve"> 1800 633 063 </w:t>
      </w:r>
      <w:proofErr w:type="spellStart"/>
      <w:r w:rsidRPr="00362F2B">
        <w:rPr>
          <w:bCs/>
          <w:sz w:val="24"/>
          <w:szCs w:val="24"/>
        </w:rPr>
        <w:t>ya</w:t>
      </w:r>
      <w:proofErr w:type="spellEnd"/>
      <w:r w:rsidRPr="00362F2B">
        <w:rPr>
          <w:bCs/>
          <w:sz w:val="24"/>
          <w:szCs w:val="24"/>
        </w:rPr>
        <w:t xml:space="preserve"> da (02) 8688 5511 </w:t>
      </w:r>
      <w:proofErr w:type="spellStart"/>
      <w:r w:rsidRPr="00362F2B">
        <w:rPr>
          <w:bCs/>
          <w:sz w:val="24"/>
          <w:szCs w:val="24"/>
        </w:rPr>
        <w:t>numaradan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arayın</w:t>
      </w:r>
      <w:proofErr w:type="spellEnd"/>
      <w:r w:rsidRPr="00362F2B">
        <w:rPr>
          <w:bCs/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bCs/>
          <w:sz w:val="24"/>
          <w:szCs w:val="24"/>
          <w:lang w:val="tr-TR"/>
        </w:rPr>
      </w:pPr>
      <w:proofErr w:type="spellStart"/>
      <w:r w:rsidRPr="00362F2B">
        <w:rPr>
          <w:bCs/>
          <w:sz w:val="24"/>
          <w:szCs w:val="24"/>
        </w:rPr>
        <w:t>Alternatif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olarak</w:t>
      </w:r>
      <w:proofErr w:type="spellEnd"/>
      <w:r w:rsidRPr="00362F2B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362F2B">
        <w:rPr>
          <w:bCs/>
          <w:sz w:val="24"/>
          <w:szCs w:val="24"/>
        </w:rPr>
        <w:t xml:space="preserve"> internet </w:t>
      </w:r>
      <w:proofErr w:type="spellStart"/>
      <w:proofErr w:type="gramStart"/>
      <w:r w:rsidRPr="00362F2B">
        <w:rPr>
          <w:bCs/>
          <w:sz w:val="24"/>
          <w:szCs w:val="24"/>
        </w:rPr>
        <w:t>sayfasında</w:t>
      </w:r>
      <w:proofErr w:type="spellEnd"/>
      <w:r w:rsidRPr="00362F2B">
        <w:rPr>
          <w:bCs/>
          <w:sz w:val="24"/>
          <w:szCs w:val="24"/>
        </w:rPr>
        <w:t xml:space="preserve">  Victims</w:t>
      </w:r>
      <w:proofErr w:type="gramEnd"/>
      <w:r w:rsidRPr="00362F2B">
        <w:rPr>
          <w:bCs/>
          <w:sz w:val="24"/>
          <w:szCs w:val="24"/>
        </w:rPr>
        <w:t xml:space="preserve"> of Crime Help </w:t>
      </w:r>
      <w:proofErr w:type="spellStart"/>
      <w:r w:rsidRPr="00362F2B">
        <w:rPr>
          <w:bCs/>
          <w:sz w:val="24"/>
          <w:szCs w:val="24"/>
        </w:rPr>
        <w:t>bağlantısına</w:t>
      </w:r>
      <w:proofErr w:type="spellEnd"/>
      <w:r w:rsidRPr="00362F2B">
        <w:rPr>
          <w:bCs/>
          <w:sz w:val="24"/>
          <w:szCs w:val="24"/>
        </w:rPr>
        <w:t xml:space="preserve"> </w:t>
      </w:r>
      <w:proofErr w:type="spellStart"/>
      <w:r w:rsidRPr="00362F2B">
        <w:rPr>
          <w:bCs/>
          <w:sz w:val="24"/>
          <w:szCs w:val="24"/>
        </w:rPr>
        <w:t>bakabilirsiniz</w:t>
      </w:r>
      <w:proofErr w:type="spellEnd"/>
      <w:r w:rsidRPr="00362F2B">
        <w:rPr>
          <w:bCs/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spellStart"/>
      <w:r w:rsidRPr="00362F2B">
        <w:rPr>
          <w:sz w:val="24"/>
          <w:szCs w:val="24"/>
        </w:rPr>
        <w:t>Kayıp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kişilerin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aile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arkadaşlarına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yönelik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kriz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kesintisiz</w:t>
      </w:r>
      <w:proofErr w:type="spellEnd"/>
      <w:r w:rsidRPr="00362F2B">
        <w:rPr>
          <w:sz w:val="24"/>
          <w:szCs w:val="24"/>
        </w:rPr>
        <w:t xml:space="preserve">  </w:t>
      </w:r>
      <w:proofErr w:type="spellStart"/>
      <w:r w:rsidRPr="00362F2B">
        <w:rPr>
          <w:sz w:val="24"/>
          <w:szCs w:val="24"/>
        </w:rPr>
        <w:t>destek</w:t>
      </w:r>
      <w:proofErr w:type="spellEnd"/>
      <w:r w:rsidRPr="00362F2B">
        <w:rPr>
          <w:sz w:val="24"/>
          <w:szCs w:val="24"/>
        </w:rPr>
        <w:t xml:space="preserve">, </w:t>
      </w:r>
      <w:r w:rsidRPr="00362F2B">
        <w:rPr>
          <w:bCs/>
          <w:sz w:val="24"/>
          <w:szCs w:val="24"/>
        </w:rPr>
        <w:t xml:space="preserve">Victims Services, </w:t>
      </w:r>
      <w:proofErr w:type="spellStart"/>
      <w:r w:rsidRPr="00362F2B">
        <w:rPr>
          <w:sz w:val="24"/>
          <w:szCs w:val="24"/>
        </w:rPr>
        <w:t>Mağdurlar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Hizmetleri’nde</w:t>
      </w:r>
      <w:proofErr w:type="spellEnd"/>
      <w:r w:rsidRPr="00362F2B">
        <w:rPr>
          <w:sz w:val="24"/>
          <w:szCs w:val="24"/>
        </w:rPr>
        <w:t xml:space="preserve">, </w:t>
      </w:r>
      <w:r w:rsidRPr="00362F2B">
        <w:rPr>
          <w:bCs/>
          <w:sz w:val="24"/>
          <w:szCs w:val="24"/>
        </w:rPr>
        <w:t xml:space="preserve">Families &amp; Friends of Missing Persons Unit, </w:t>
      </w:r>
      <w:proofErr w:type="spellStart"/>
      <w:r w:rsidRPr="00362F2B">
        <w:rPr>
          <w:bCs/>
          <w:sz w:val="24"/>
          <w:szCs w:val="24"/>
        </w:rPr>
        <w:t>ya</w:t>
      </w:r>
      <w:proofErr w:type="spellEnd"/>
      <w:r w:rsidRPr="00362F2B">
        <w:rPr>
          <w:bCs/>
          <w:sz w:val="24"/>
          <w:szCs w:val="24"/>
        </w:rPr>
        <w:t xml:space="preserve"> da FFMPU</w:t>
      </w:r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Kayıpların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Aile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Arkadaşları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Birimi’nce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sağlanır</w:t>
      </w:r>
      <w:proofErr w:type="spellEnd"/>
      <w:r w:rsidRPr="00362F2B">
        <w:rPr>
          <w:sz w:val="24"/>
          <w:szCs w:val="24"/>
        </w:rPr>
        <w:t xml:space="preserve">. 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  <w:lang w:val="tr-TR"/>
        </w:rPr>
      </w:pPr>
      <w:proofErr w:type="spellStart"/>
      <w:r w:rsidRPr="00362F2B">
        <w:rPr>
          <w:sz w:val="24"/>
          <w:szCs w:val="24"/>
        </w:rPr>
        <w:t>FFMPU’ya</w:t>
      </w:r>
      <w:proofErr w:type="spellEnd"/>
      <w:r w:rsidRPr="00362F2B">
        <w:rPr>
          <w:sz w:val="24"/>
          <w:szCs w:val="24"/>
        </w:rPr>
        <w:t xml:space="preserve"> 1800 227 772 </w:t>
      </w:r>
      <w:proofErr w:type="spellStart"/>
      <w:r w:rsidRPr="00362F2B">
        <w:rPr>
          <w:sz w:val="24"/>
          <w:szCs w:val="24"/>
        </w:rPr>
        <w:t>numaralı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telefondan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</w:t>
      </w:r>
      <w:proofErr w:type="spellEnd"/>
      <w:r w:rsidRPr="00362F2B">
        <w:rPr>
          <w:sz w:val="24"/>
          <w:szCs w:val="24"/>
        </w:rPr>
        <w:t xml:space="preserve"> </w:t>
      </w:r>
      <w:proofErr w:type="gramStart"/>
      <w:r w:rsidRPr="00362F2B">
        <w:rPr>
          <w:sz w:val="24"/>
          <w:szCs w:val="24"/>
        </w:rPr>
        <w:t xml:space="preserve">da  </w:t>
      </w:r>
      <w:proofErr w:type="gramEnd"/>
      <w:r w:rsidRPr="00362F2B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"http://www.missingpersons.lawlink.nsw.gov.au/"</w:instrText>
      </w:r>
      <w:r w:rsidRPr="00362F2B">
        <w:rPr>
          <w:sz w:val="24"/>
          <w:szCs w:val="24"/>
        </w:rPr>
      </w:r>
      <w:r w:rsidRPr="00362F2B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 xml:space="preserve">Visit the </w:t>
      </w:r>
      <w:proofErr w:type="spellStart"/>
      <w:r>
        <w:rPr>
          <w:rStyle w:val="Hyperlink"/>
          <w:sz w:val="24"/>
          <w:szCs w:val="24"/>
        </w:rPr>
        <w:t>Lawlink</w:t>
      </w:r>
      <w:proofErr w:type="spellEnd"/>
      <w:r>
        <w:rPr>
          <w:rStyle w:val="Hyperlink"/>
          <w:sz w:val="24"/>
          <w:szCs w:val="24"/>
        </w:rPr>
        <w:t xml:space="preserve"> website</w:t>
      </w:r>
      <w:r w:rsidRPr="00362F2B">
        <w:rPr>
          <w:sz w:val="24"/>
          <w:szCs w:val="24"/>
        </w:rPr>
        <w:fldChar w:fldCharType="end"/>
      </w:r>
      <w:r w:rsidRPr="00362F2B">
        <w:rPr>
          <w:sz w:val="24"/>
          <w:szCs w:val="24"/>
        </w:rPr>
        <w:t xml:space="preserve">  internet </w:t>
      </w:r>
      <w:proofErr w:type="spellStart"/>
      <w:r w:rsidRPr="00362F2B">
        <w:rPr>
          <w:sz w:val="24"/>
          <w:szCs w:val="24"/>
        </w:rPr>
        <w:t>sitesindeki</w:t>
      </w:r>
      <w:proofErr w:type="spellEnd"/>
      <w:r w:rsidRPr="00362F2B">
        <w:rPr>
          <w:sz w:val="24"/>
          <w:szCs w:val="24"/>
        </w:rPr>
        <w:t xml:space="preserve">  Missing Persons </w:t>
      </w:r>
      <w:proofErr w:type="spellStart"/>
      <w:r w:rsidRPr="00362F2B">
        <w:rPr>
          <w:sz w:val="24"/>
          <w:szCs w:val="24"/>
        </w:rPr>
        <w:t>linkinden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ulaşılabilir</w:t>
      </w:r>
      <w:proofErr w:type="spellEnd"/>
      <w:r w:rsidRPr="00362F2B">
        <w:rPr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gramStart"/>
      <w:r w:rsidRPr="00362F2B">
        <w:rPr>
          <w:sz w:val="24"/>
          <w:szCs w:val="24"/>
        </w:rPr>
        <w:t xml:space="preserve">NSW Polis </w:t>
      </w:r>
      <w:proofErr w:type="spellStart"/>
      <w:r w:rsidRPr="00362F2B">
        <w:rPr>
          <w:sz w:val="24"/>
          <w:szCs w:val="24"/>
        </w:rPr>
        <w:t>Kuvvetleri’nde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hepsinde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olmasa</w:t>
      </w:r>
      <w:proofErr w:type="spellEnd"/>
      <w:r w:rsidRPr="00362F2B">
        <w:rPr>
          <w:sz w:val="24"/>
          <w:szCs w:val="24"/>
        </w:rPr>
        <w:t xml:space="preserve"> da </w:t>
      </w:r>
      <w:proofErr w:type="spellStart"/>
      <w:r w:rsidRPr="00362F2B">
        <w:rPr>
          <w:sz w:val="24"/>
          <w:szCs w:val="24"/>
        </w:rPr>
        <w:t>birçok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bölge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komuta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merkezinde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destek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yönlendirme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yapabilecek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görevliler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bulunmaktadır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proofErr w:type="gramStart"/>
      <w:r w:rsidRPr="00362F2B">
        <w:rPr>
          <w:sz w:val="24"/>
          <w:szCs w:val="24"/>
        </w:rPr>
        <w:t xml:space="preserve">Bu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görevlilerden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birinin</w:t>
      </w:r>
      <w:proofErr w:type="spellEnd"/>
      <w:r w:rsidRPr="00362F2B">
        <w:rPr>
          <w:sz w:val="24"/>
          <w:szCs w:val="24"/>
        </w:rPr>
        <w:t xml:space="preserve"> size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olmasını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isterseniz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bölgenizdeki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karakola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destek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görevlileri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olmadığını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sorun</w:t>
      </w:r>
      <w:proofErr w:type="spellEnd"/>
      <w:r w:rsidRPr="00362F2B">
        <w:rPr>
          <w:sz w:val="24"/>
          <w:szCs w:val="24"/>
        </w:rPr>
        <w:t>.</w:t>
      </w:r>
      <w:proofErr w:type="gramEnd"/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gramStart"/>
      <w:r w:rsidRPr="00362F2B">
        <w:rPr>
          <w:b/>
          <w:bCs/>
          <w:sz w:val="24"/>
          <w:szCs w:val="24"/>
        </w:rPr>
        <w:t xml:space="preserve">Aboriginal Community Liaison Officers, </w:t>
      </w:r>
      <w:proofErr w:type="spellStart"/>
      <w:r w:rsidRPr="00362F2B">
        <w:rPr>
          <w:b/>
          <w:sz w:val="24"/>
          <w:szCs w:val="24"/>
        </w:rPr>
        <w:t>Aborjin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Toplumu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İrtibat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Görevlileri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ACLO’lar</w:t>
      </w:r>
      <w:proofErr w:type="spellEnd"/>
      <w:r w:rsidRPr="00362F2B">
        <w:rPr>
          <w:sz w:val="24"/>
          <w:szCs w:val="24"/>
        </w:rPr>
        <w:t xml:space="preserve"> NSW Polis </w:t>
      </w:r>
      <w:proofErr w:type="spellStart"/>
      <w:r w:rsidRPr="00362F2B">
        <w:rPr>
          <w:sz w:val="24"/>
          <w:szCs w:val="24"/>
        </w:rPr>
        <w:t>Teşkilatı’nda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Aborjin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toplumla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yakından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işbirliği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yapan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sivil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görevlilerdir</w:t>
      </w:r>
      <w:proofErr w:type="spellEnd"/>
      <w:r w:rsidRPr="00362F2B">
        <w:rPr>
          <w:sz w:val="24"/>
          <w:szCs w:val="24"/>
        </w:rPr>
        <w:t>.</w:t>
      </w:r>
      <w:proofErr w:type="gramEnd"/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r w:rsidRPr="00362F2B">
        <w:rPr>
          <w:b/>
          <w:bCs/>
          <w:sz w:val="24"/>
          <w:szCs w:val="24"/>
        </w:rPr>
        <w:t xml:space="preserve">Domestic Violence Liaison Officers, </w:t>
      </w:r>
      <w:proofErr w:type="spellStart"/>
      <w:r w:rsidRPr="00362F2B">
        <w:rPr>
          <w:b/>
          <w:sz w:val="24"/>
          <w:szCs w:val="24"/>
        </w:rPr>
        <w:t>Ev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İçi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Şiddet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İrtibat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Görevlileri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DVLO’lar</w:t>
      </w:r>
      <w:proofErr w:type="spellEnd"/>
      <w:r w:rsidRPr="00362F2B">
        <w:rPr>
          <w:b/>
          <w:sz w:val="24"/>
          <w:szCs w:val="24"/>
        </w:rPr>
        <w:t>,</w:t>
      </w:r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ev</w:t>
      </w:r>
      <w:proofErr w:type="spellEnd"/>
      <w:proofErr w:type="gram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aile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şiddet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konusunda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yönlendirme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yapabilecek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eğitime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sahip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görevlilerdir</w:t>
      </w:r>
      <w:proofErr w:type="spellEnd"/>
      <w:r w:rsidRPr="00362F2B">
        <w:rPr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gramStart"/>
      <w:r w:rsidRPr="00362F2B">
        <w:rPr>
          <w:b/>
          <w:bCs/>
          <w:sz w:val="24"/>
          <w:szCs w:val="24"/>
        </w:rPr>
        <w:t xml:space="preserve">Multicultural Community Liaison Officers, </w:t>
      </w:r>
      <w:proofErr w:type="spellStart"/>
      <w:r w:rsidRPr="00362F2B">
        <w:rPr>
          <w:b/>
          <w:sz w:val="24"/>
          <w:szCs w:val="24"/>
        </w:rPr>
        <w:t>Çokkültürlü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Toplum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İrtibat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Görevlileri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MCLO’lar</w:t>
      </w:r>
      <w:proofErr w:type="spellEnd"/>
      <w:r w:rsidRPr="00362F2B">
        <w:rPr>
          <w:b/>
          <w:sz w:val="24"/>
          <w:szCs w:val="24"/>
        </w:rPr>
        <w:t>,</w:t>
      </w:r>
      <w:r w:rsidRPr="00362F2B">
        <w:rPr>
          <w:sz w:val="24"/>
          <w:szCs w:val="24"/>
        </w:rPr>
        <w:t xml:space="preserve"> NSW Polis </w:t>
      </w:r>
      <w:proofErr w:type="spellStart"/>
      <w:r w:rsidRPr="00362F2B">
        <w:rPr>
          <w:sz w:val="24"/>
          <w:szCs w:val="24"/>
        </w:rPr>
        <w:t>teşkilatında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çalışan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yerel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polisle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farklı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kültürlerden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toplumların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ilişkisini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güçlendiren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sivil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görevlilerdir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MCLO’ların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görevleri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mağdurlara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sunulan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desteği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sağlamak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takip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etmek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basit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düzeyde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tercümanlık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yönlendirmeyi</w:t>
      </w:r>
      <w:proofErr w:type="spellEnd"/>
      <w:r w:rsidRPr="00362F2B">
        <w:rPr>
          <w:sz w:val="24"/>
          <w:szCs w:val="24"/>
        </w:rPr>
        <w:t xml:space="preserve"> de </w:t>
      </w:r>
      <w:proofErr w:type="spellStart"/>
      <w:r w:rsidRPr="00362F2B">
        <w:rPr>
          <w:sz w:val="24"/>
          <w:szCs w:val="24"/>
        </w:rPr>
        <w:t>kapsar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MCLO’lar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suçun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ihbarında</w:t>
      </w:r>
      <w:proofErr w:type="spellEnd"/>
      <w:r w:rsidRPr="00362F2B">
        <w:rPr>
          <w:sz w:val="24"/>
          <w:szCs w:val="24"/>
        </w:rPr>
        <w:t xml:space="preserve"> da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>.</w:t>
      </w:r>
      <w:proofErr w:type="gramEnd"/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r w:rsidRPr="00362F2B">
        <w:rPr>
          <w:b/>
          <w:bCs/>
          <w:sz w:val="24"/>
          <w:szCs w:val="24"/>
        </w:rPr>
        <w:t xml:space="preserve">Gay and Lesbian Liaison Officers, </w:t>
      </w:r>
      <w:proofErr w:type="spellStart"/>
      <w:r w:rsidRPr="00362F2B">
        <w:rPr>
          <w:b/>
          <w:sz w:val="24"/>
          <w:szCs w:val="24"/>
        </w:rPr>
        <w:t>Eşcinsel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ve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Lezbiyen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İrtibat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Görevlileri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GLLO’lar</w:t>
      </w:r>
      <w:proofErr w:type="spellEnd"/>
      <w:r w:rsidRPr="00362F2B">
        <w:rPr>
          <w:sz w:val="24"/>
          <w:szCs w:val="24"/>
        </w:rPr>
        <w:t>, e</w:t>
      </w:r>
      <w:r w:rsidRPr="00362F2B">
        <w:rPr>
          <w:sz w:val="24"/>
          <w:szCs w:val="24"/>
          <w:lang w:val="tr-TR"/>
        </w:rPr>
        <w:t>ş</w:t>
      </w:r>
      <w:proofErr w:type="spellStart"/>
      <w:r w:rsidRPr="00362F2B">
        <w:rPr>
          <w:sz w:val="24"/>
          <w:szCs w:val="24"/>
        </w:rPr>
        <w:t>cinsel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lezbiyen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biseksüel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ya</w:t>
      </w:r>
      <w:proofErr w:type="spellEnd"/>
      <w:r w:rsidRPr="00362F2B">
        <w:rPr>
          <w:sz w:val="24"/>
          <w:szCs w:val="24"/>
        </w:rPr>
        <w:t xml:space="preserve"> </w:t>
      </w:r>
      <w:proofErr w:type="gramStart"/>
      <w:r w:rsidRPr="00362F2B">
        <w:rPr>
          <w:sz w:val="24"/>
          <w:szCs w:val="24"/>
        </w:rPr>
        <w:t xml:space="preserve">da  </w:t>
      </w:r>
      <w:proofErr w:type="spellStart"/>
      <w:r w:rsidRPr="00362F2B">
        <w:rPr>
          <w:sz w:val="24"/>
          <w:szCs w:val="24"/>
        </w:rPr>
        <w:t>çifte</w:t>
      </w:r>
      <w:proofErr w:type="spellEnd"/>
      <w:proofErr w:type="gram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cinsiyetlilere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ilişkin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konularda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eğitim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almıştır</w:t>
      </w:r>
      <w:proofErr w:type="spellEnd"/>
      <w:r w:rsidRPr="00362F2B">
        <w:rPr>
          <w:sz w:val="24"/>
          <w:szCs w:val="24"/>
        </w:rPr>
        <w:t xml:space="preserve">. </w:t>
      </w:r>
      <w:proofErr w:type="gramStart"/>
      <w:r w:rsidRPr="00362F2B">
        <w:rPr>
          <w:sz w:val="24"/>
          <w:szCs w:val="24"/>
        </w:rPr>
        <w:t xml:space="preserve">Bu </w:t>
      </w:r>
      <w:proofErr w:type="spellStart"/>
      <w:r w:rsidRPr="00362F2B">
        <w:rPr>
          <w:sz w:val="24"/>
          <w:szCs w:val="24"/>
        </w:rPr>
        <w:t>görevliler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bu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toplumdaki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eşcinsel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yasaların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uygulanması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konusunda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hassastır</w:t>
      </w:r>
      <w:proofErr w:type="spellEnd"/>
      <w:r w:rsidRPr="00362F2B">
        <w:rPr>
          <w:sz w:val="24"/>
          <w:szCs w:val="24"/>
        </w:rPr>
        <w:t>.</w:t>
      </w:r>
      <w:proofErr w:type="gramEnd"/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r w:rsidRPr="00362F2B">
        <w:rPr>
          <w:b/>
          <w:bCs/>
          <w:sz w:val="24"/>
          <w:szCs w:val="24"/>
        </w:rPr>
        <w:t xml:space="preserve">Youth Liaison Officers, </w:t>
      </w:r>
      <w:proofErr w:type="spellStart"/>
      <w:r w:rsidRPr="00362F2B">
        <w:rPr>
          <w:b/>
          <w:sz w:val="24"/>
          <w:szCs w:val="24"/>
        </w:rPr>
        <w:t>Gençlik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İrtibat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Görevlileri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YLO’lar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gençler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arasındaki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oranının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azaltılması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gençlerin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mağduriyetinin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önlenmesi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suçu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önleyici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programların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yürütülmesi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konusunda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eğitim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almış</w:t>
      </w:r>
      <w:proofErr w:type="spellEnd"/>
      <w:r w:rsidRPr="00362F2B">
        <w:rPr>
          <w:sz w:val="24"/>
          <w:szCs w:val="24"/>
        </w:rPr>
        <w:t xml:space="preserve"> polis </w:t>
      </w:r>
      <w:proofErr w:type="spellStart"/>
      <w:r w:rsidRPr="00362F2B">
        <w:rPr>
          <w:sz w:val="24"/>
          <w:szCs w:val="24"/>
        </w:rPr>
        <w:t>görevlileridir</w:t>
      </w:r>
      <w:proofErr w:type="spellEnd"/>
      <w:r w:rsidRPr="00362F2B">
        <w:rPr>
          <w:sz w:val="24"/>
          <w:szCs w:val="24"/>
        </w:rPr>
        <w:t xml:space="preserve">. 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r w:rsidRPr="00362F2B">
        <w:rPr>
          <w:b/>
          <w:bCs/>
          <w:sz w:val="24"/>
          <w:szCs w:val="24"/>
        </w:rPr>
        <w:t xml:space="preserve">School Liaison Police, </w:t>
      </w:r>
      <w:proofErr w:type="spellStart"/>
      <w:r w:rsidRPr="00362F2B">
        <w:rPr>
          <w:b/>
          <w:sz w:val="24"/>
          <w:szCs w:val="24"/>
        </w:rPr>
        <w:t>Okul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İrtibat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Polisi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SLP’ler</w:t>
      </w:r>
      <w:proofErr w:type="spellEnd"/>
      <w:r w:rsidRPr="00362F2B">
        <w:rPr>
          <w:b/>
          <w:sz w:val="24"/>
          <w:szCs w:val="24"/>
        </w:rPr>
        <w:t>,</w:t>
      </w:r>
      <w:r w:rsidRPr="00362F2B">
        <w:rPr>
          <w:sz w:val="24"/>
          <w:szCs w:val="24"/>
        </w:rPr>
        <w:t xml:space="preserve"> NSW </w:t>
      </w:r>
      <w:proofErr w:type="spellStart"/>
      <w:r w:rsidRPr="00362F2B">
        <w:rPr>
          <w:sz w:val="24"/>
          <w:szCs w:val="24"/>
        </w:rPr>
        <w:t>çapında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liselerde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çalışan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polis </w:t>
      </w:r>
      <w:proofErr w:type="spellStart"/>
      <w:r w:rsidRPr="00362F2B">
        <w:rPr>
          <w:sz w:val="24"/>
          <w:szCs w:val="24"/>
        </w:rPr>
        <w:t>görevlileridir</w:t>
      </w:r>
      <w:proofErr w:type="spellEnd"/>
      <w:r w:rsidRPr="00362F2B">
        <w:rPr>
          <w:sz w:val="24"/>
          <w:szCs w:val="24"/>
        </w:rPr>
        <w:t xml:space="preserve">. </w:t>
      </w:r>
      <w:proofErr w:type="spellStart"/>
      <w:r w:rsidRPr="00362F2B">
        <w:rPr>
          <w:sz w:val="24"/>
          <w:szCs w:val="24"/>
        </w:rPr>
        <w:t>SLP’ler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suçu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önleme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grup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çalışmaları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düzenler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yerel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suçları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kapsayan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konulara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yönelik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olarak</w:t>
      </w:r>
      <w:proofErr w:type="spellEnd"/>
      <w:r w:rsidRPr="00362F2B">
        <w:rPr>
          <w:sz w:val="24"/>
          <w:szCs w:val="24"/>
        </w:rPr>
        <w:t xml:space="preserve">  </w:t>
      </w:r>
      <w:proofErr w:type="spellStart"/>
      <w:r w:rsidRPr="00362F2B">
        <w:rPr>
          <w:sz w:val="24"/>
          <w:szCs w:val="24"/>
        </w:rPr>
        <w:t>müdürlerle</w:t>
      </w:r>
      <w:proofErr w:type="spellEnd"/>
      <w:proofErr w:type="gram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işbirliği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yapar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liselerdeki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önemli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olaylardan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sonra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konuyu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takip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eder</w:t>
      </w:r>
      <w:proofErr w:type="spellEnd"/>
      <w:r w:rsidRPr="00362F2B">
        <w:rPr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gramStart"/>
      <w:r w:rsidRPr="00362F2B">
        <w:rPr>
          <w:b/>
          <w:bCs/>
          <w:sz w:val="24"/>
          <w:szCs w:val="24"/>
        </w:rPr>
        <w:lastRenderedPageBreak/>
        <w:t xml:space="preserve">Crime Prevention Officers, </w:t>
      </w:r>
      <w:proofErr w:type="spellStart"/>
      <w:r w:rsidRPr="00362F2B">
        <w:rPr>
          <w:b/>
          <w:sz w:val="24"/>
          <w:szCs w:val="24"/>
        </w:rPr>
        <w:t>Suç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Önleme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Görevlileri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CPO’lar</w:t>
      </w:r>
      <w:proofErr w:type="spellEnd"/>
      <w:r w:rsidRPr="00362F2B">
        <w:rPr>
          <w:b/>
          <w:sz w:val="24"/>
          <w:szCs w:val="24"/>
        </w:rPr>
        <w:t>,</w:t>
      </w:r>
      <w:r w:rsidRPr="00362F2B">
        <w:rPr>
          <w:sz w:val="24"/>
          <w:szCs w:val="24"/>
        </w:rPr>
        <w:t xml:space="preserve"> NSW </w:t>
      </w:r>
      <w:proofErr w:type="spellStart"/>
      <w:r w:rsidRPr="00362F2B">
        <w:rPr>
          <w:sz w:val="24"/>
          <w:szCs w:val="24"/>
        </w:rPr>
        <w:t>çapında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toplumla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çalışan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polis </w:t>
      </w:r>
      <w:proofErr w:type="spellStart"/>
      <w:r w:rsidRPr="00362F2B">
        <w:rPr>
          <w:sz w:val="24"/>
          <w:szCs w:val="24"/>
        </w:rPr>
        <w:t>görevlileridir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CPO’lar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suçu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önlemeye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yönelik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grup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çalışmaları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düzenler</w:t>
      </w:r>
      <w:proofErr w:type="spellEnd"/>
      <w:r w:rsidRPr="00362F2B">
        <w:rPr>
          <w:sz w:val="24"/>
          <w:szCs w:val="24"/>
        </w:rPr>
        <w:t>.</w:t>
      </w:r>
      <w:proofErr w:type="gram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CPO’lar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proofErr w:type="gramStart"/>
      <w:r w:rsidRPr="00362F2B">
        <w:rPr>
          <w:sz w:val="24"/>
          <w:szCs w:val="24"/>
        </w:rPr>
        <w:t>ev</w:t>
      </w:r>
      <w:proofErr w:type="spellEnd"/>
      <w:proofErr w:type="gram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işyerleri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risk </w:t>
      </w:r>
      <w:proofErr w:type="spellStart"/>
      <w:r w:rsidRPr="00362F2B">
        <w:rPr>
          <w:sz w:val="24"/>
          <w:szCs w:val="24"/>
        </w:rPr>
        <w:t>değerlendirmesi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yaparak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korkusunu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azaltmaya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r w:rsidRPr="00362F2B">
        <w:rPr>
          <w:b/>
          <w:bCs/>
          <w:sz w:val="24"/>
          <w:szCs w:val="24"/>
        </w:rPr>
        <w:t>Volunteers in Policing, (</w:t>
      </w:r>
      <w:proofErr w:type="spellStart"/>
      <w:r w:rsidRPr="00362F2B">
        <w:rPr>
          <w:b/>
          <w:sz w:val="24"/>
          <w:szCs w:val="24"/>
        </w:rPr>
        <w:t>Polisiye</w:t>
      </w:r>
      <w:proofErr w:type="spellEnd"/>
      <w:r w:rsidRPr="00362F2B">
        <w:rPr>
          <w:b/>
          <w:sz w:val="24"/>
          <w:szCs w:val="24"/>
        </w:rPr>
        <w:t xml:space="preserve"> </w:t>
      </w:r>
      <w:proofErr w:type="spellStart"/>
      <w:r w:rsidRPr="00362F2B">
        <w:rPr>
          <w:b/>
          <w:sz w:val="24"/>
          <w:szCs w:val="24"/>
        </w:rPr>
        <w:t>Gönüllüler</w:t>
      </w:r>
      <w:proofErr w:type="spellEnd"/>
      <w:r w:rsidRPr="00362F2B">
        <w:rPr>
          <w:b/>
          <w:sz w:val="24"/>
          <w:szCs w:val="24"/>
        </w:rPr>
        <w:t xml:space="preserve">) </w:t>
      </w:r>
      <w:proofErr w:type="spellStart"/>
      <w:r w:rsidRPr="00362F2B">
        <w:rPr>
          <w:b/>
          <w:sz w:val="24"/>
          <w:szCs w:val="24"/>
        </w:rPr>
        <w:t>ya</w:t>
      </w:r>
      <w:proofErr w:type="spellEnd"/>
      <w:r w:rsidRPr="00362F2B">
        <w:rPr>
          <w:b/>
          <w:sz w:val="24"/>
          <w:szCs w:val="24"/>
        </w:rPr>
        <w:t xml:space="preserve"> da </w:t>
      </w:r>
      <w:proofErr w:type="spellStart"/>
      <w:r w:rsidRPr="00362F2B">
        <w:rPr>
          <w:b/>
          <w:sz w:val="24"/>
          <w:szCs w:val="24"/>
        </w:rPr>
        <w:t>VIP’ler</w:t>
      </w:r>
      <w:proofErr w:type="spellEnd"/>
      <w:r w:rsidRPr="00362F2B">
        <w:rPr>
          <w:b/>
          <w:sz w:val="24"/>
          <w:szCs w:val="24"/>
        </w:rPr>
        <w:t>,</w:t>
      </w:r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belirli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görevlerinde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</w:t>
      </w:r>
      <w:proofErr w:type="spellEnd"/>
      <w:r w:rsidRPr="00362F2B">
        <w:rPr>
          <w:sz w:val="24"/>
          <w:szCs w:val="24"/>
        </w:rPr>
        <w:t xml:space="preserve"> da </w:t>
      </w:r>
      <w:proofErr w:type="spellStart"/>
      <w:r w:rsidRPr="00362F2B">
        <w:rPr>
          <w:sz w:val="24"/>
          <w:szCs w:val="24"/>
        </w:rPr>
        <w:t>polise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olmak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için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özel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eğitim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almış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toplum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üyeleridir</w:t>
      </w:r>
      <w:proofErr w:type="spellEnd"/>
      <w:r w:rsidRPr="00362F2B">
        <w:rPr>
          <w:sz w:val="24"/>
          <w:szCs w:val="24"/>
        </w:rPr>
        <w:t xml:space="preserve">.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önleme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çalışmalarının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tanıtımında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polise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 xml:space="preserve">, </w:t>
      </w:r>
      <w:proofErr w:type="spellStart"/>
      <w:r w:rsidRPr="00362F2B">
        <w:rPr>
          <w:sz w:val="24"/>
          <w:szCs w:val="24"/>
        </w:rPr>
        <w:t>yerel</w:t>
      </w:r>
      <w:proofErr w:type="spellEnd"/>
      <w:r w:rsidRPr="00362F2B">
        <w:rPr>
          <w:sz w:val="24"/>
          <w:szCs w:val="24"/>
        </w:rPr>
        <w:t xml:space="preserve"> polis </w:t>
      </w:r>
      <w:proofErr w:type="spellStart"/>
      <w:r w:rsidRPr="00362F2B">
        <w:rPr>
          <w:sz w:val="24"/>
          <w:szCs w:val="24"/>
        </w:rPr>
        <w:t>kayıtlarını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tutar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ve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mahkemeye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çıkan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şahitlere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yardımcı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olur</w:t>
      </w:r>
      <w:proofErr w:type="spellEnd"/>
      <w:r w:rsidRPr="00362F2B">
        <w:rPr>
          <w:sz w:val="24"/>
          <w:szCs w:val="24"/>
        </w:rPr>
        <w:t xml:space="preserve">. 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spellStart"/>
      <w:r w:rsidRPr="00362F2B">
        <w:rPr>
          <w:sz w:val="24"/>
          <w:szCs w:val="24"/>
        </w:rPr>
        <w:t>Suç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mağdurlarına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ilişkin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daha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ayrıntılı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bilgiyi</w:t>
      </w:r>
      <w:proofErr w:type="spellEnd"/>
      <w:r w:rsidRPr="00362F2B">
        <w:rPr>
          <w:sz w:val="24"/>
          <w:szCs w:val="24"/>
        </w:rPr>
        <w:t xml:space="preserve"> NSW Polis </w:t>
      </w:r>
      <w:proofErr w:type="spellStart"/>
      <w:proofErr w:type="gramStart"/>
      <w:r w:rsidRPr="00362F2B">
        <w:rPr>
          <w:sz w:val="24"/>
          <w:szCs w:val="24"/>
        </w:rPr>
        <w:t>Teşkilatı’nın</w:t>
      </w:r>
      <w:proofErr w:type="spellEnd"/>
      <w:proofErr w:type="gramEnd"/>
      <w:r w:rsidRPr="00362F2B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adresindeki</w:t>
      </w:r>
      <w:proofErr w:type="spellEnd"/>
      <w:r w:rsidRPr="00362F2B">
        <w:rPr>
          <w:sz w:val="24"/>
          <w:szCs w:val="24"/>
        </w:rPr>
        <w:t xml:space="preserve"> internet </w:t>
      </w:r>
      <w:proofErr w:type="spellStart"/>
      <w:r w:rsidRPr="00362F2B">
        <w:rPr>
          <w:sz w:val="24"/>
          <w:szCs w:val="24"/>
        </w:rPr>
        <w:t>sitesinden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edinebilirsiniz</w:t>
      </w:r>
      <w:proofErr w:type="spellEnd"/>
      <w:r w:rsidRPr="00362F2B">
        <w:rPr>
          <w:sz w:val="24"/>
          <w:szCs w:val="24"/>
        </w:rPr>
        <w:t>.</w:t>
      </w:r>
    </w:p>
    <w:p w:rsidR="00362F2B" w:rsidRPr="00362F2B" w:rsidRDefault="00362F2B" w:rsidP="00362F2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62F2B">
        <w:rPr>
          <w:sz w:val="24"/>
          <w:szCs w:val="24"/>
        </w:rPr>
        <w:t>Teşekkür</w:t>
      </w:r>
      <w:proofErr w:type="spellEnd"/>
      <w:r w:rsidRPr="00362F2B">
        <w:rPr>
          <w:sz w:val="24"/>
          <w:szCs w:val="24"/>
        </w:rPr>
        <w:t xml:space="preserve"> </w:t>
      </w:r>
      <w:proofErr w:type="spellStart"/>
      <w:r w:rsidRPr="00362F2B">
        <w:rPr>
          <w:sz w:val="24"/>
          <w:szCs w:val="24"/>
        </w:rPr>
        <w:t>ederiz</w:t>
      </w:r>
      <w:proofErr w:type="spellEnd"/>
      <w:r w:rsidRPr="00362F2B">
        <w:rPr>
          <w:sz w:val="24"/>
          <w:szCs w:val="24"/>
        </w:rPr>
        <w:t>.</w:t>
      </w:r>
      <w:proofErr w:type="gramEnd"/>
    </w:p>
    <w:p w:rsidR="00362F2B" w:rsidRPr="00362F2B" w:rsidRDefault="00362F2B" w:rsidP="00362F2B">
      <w:pPr>
        <w:spacing w:line="240" w:lineRule="auto"/>
        <w:rPr>
          <w:sz w:val="24"/>
          <w:szCs w:val="24"/>
        </w:rPr>
      </w:pPr>
    </w:p>
    <w:p w:rsidR="00362F2B" w:rsidRPr="00362F2B" w:rsidRDefault="00362F2B" w:rsidP="00362F2B">
      <w:pPr>
        <w:spacing w:line="240" w:lineRule="auto"/>
        <w:rPr>
          <w:sz w:val="24"/>
          <w:szCs w:val="24"/>
        </w:rPr>
      </w:pPr>
    </w:p>
    <w:p w:rsidR="00362F2B" w:rsidRPr="00362F2B" w:rsidRDefault="00362F2B" w:rsidP="00362F2B">
      <w:pPr>
        <w:rPr>
          <w:sz w:val="24"/>
          <w:szCs w:val="24"/>
        </w:rPr>
      </w:pPr>
    </w:p>
    <w:sectPr w:rsidR="00362F2B" w:rsidRPr="00362F2B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123F2C"/>
    <w:rsid w:val="00204086"/>
    <w:rsid w:val="00211E1F"/>
    <w:rsid w:val="002408BF"/>
    <w:rsid w:val="0029025A"/>
    <w:rsid w:val="002C593B"/>
    <w:rsid w:val="00320367"/>
    <w:rsid w:val="00353E63"/>
    <w:rsid w:val="00362F2B"/>
    <w:rsid w:val="00484A90"/>
    <w:rsid w:val="004A6F78"/>
    <w:rsid w:val="005D1D45"/>
    <w:rsid w:val="00602B36"/>
    <w:rsid w:val="006069FD"/>
    <w:rsid w:val="00682CC7"/>
    <w:rsid w:val="00746B96"/>
    <w:rsid w:val="0076496F"/>
    <w:rsid w:val="00790D81"/>
    <w:rsid w:val="008B21FA"/>
    <w:rsid w:val="00916757"/>
    <w:rsid w:val="0093508D"/>
    <w:rsid w:val="0095345B"/>
    <w:rsid w:val="00954855"/>
    <w:rsid w:val="009D4FC4"/>
    <w:rsid w:val="009E39FC"/>
    <w:rsid w:val="00A553C1"/>
    <w:rsid w:val="00AC1891"/>
    <w:rsid w:val="00B57DFD"/>
    <w:rsid w:val="00C5173A"/>
    <w:rsid w:val="00D85FE8"/>
    <w:rsid w:val="00D8761A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4514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http://www.lawlink.nsw.gov.au/vs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5 – Mağdurlara Destek ve Yönlendirme</dc:title>
  <dc:subject/>
  <dc:creator>John Golubic</dc:creator>
  <cp:keywords/>
  <dc:description/>
  <cp:lastModifiedBy>n2001866</cp:lastModifiedBy>
  <cp:revision>2</cp:revision>
  <cp:lastPrinted>2014-07-02T06:27:00Z</cp:lastPrinted>
  <dcterms:created xsi:type="dcterms:W3CDTF">2014-09-02T03:19:00Z</dcterms:created>
  <dcterms:modified xsi:type="dcterms:W3CDTF">2014-09-02T03:19:00Z</dcterms:modified>
</cp:coreProperties>
</file>