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E" w:rsidRDefault="00FF39FA" w:rsidP="00FE49D5">
      <w:pPr>
        <w:pStyle w:val="Heading1"/>
        <w:spacing w:before="0" w:after="0" w:line="240" w:lineRule="auto"/>
        <w:rPr>
          <w:rFonts w:eastAsia="SimSun"/>
        </w:rPr>
      </w:pPr>
      <w:proofErr w:type="spellStart"/>
      <w:r w:rsidRPr="00FF39FA">
        <w:rPr>
          <w:rFonts w:eastAsia="SimSun"/>
        </w:rPr>
        <w:t>Nạn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nhân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của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Hành</w:t>
      </w:r>
      <w:proofErr w:type="spellEnd"/>
      <w:r>
        <w:rPr>
          <w:rFonts w:eastAsia="SimSun"/>
        </w:rPr>
        <w:t xml:space="preserve"> </w:t>
      </w:r>
      <w:proofErr w:type="gramStart"/>
      <w:r w:rsidRPr="00FF39FA">
        <w:rPr>
          <w:rFonts w:eastAsia="SimSun"/>
        </w:rPr>
        <w:t>vi</w:t>
      </w:r>
      <w:proofErr w:type="gramEnd"/>
      <w:r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Phạm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tội</w:t>
      </w:r>
      <w:proofErr w:type="spellEnd"/>
    </w:p>
    <w:p w:rsidR="00FE49D5" w:rsidRDefault="00FE49D5" w:rsidP="00FE49D5">
      <w:pPr>
        <w:pStyle w:val="Heading2"/>
        <w:spacing w:before="0" w:after="0" w:line="240" w:lineRule="auto"/>
      </w:pPr>
      <w:bookmarkStart w:id="0" w:name="OLE_LINK39"/>
      <w:bookmarkStart w:id="1" w:name="OLE_LINK40"/>
      <w:proofErr w:type="spellStart"/>
      <w:r w:rsidRPr="00FE49D5">
        <w:rPr>
          <w:rFonts w:eastAsia="SimSun"/>
        </w:rPr>
        <w:t>Tờ</w:t>
      </w:r>
      <w:proofErr w:type="spellEnd"/>
      <w:r w:rsidRPr="00FE49D5">
        <w:rPr>
          <w:rFonts w:eastAsia="SimSun"/>
        </w:rPr>
        <w:t xml:space="preserve"> </w:t>
      </w:r>
      <w:proofErr w:type="spellStart"/>
      <w:r w:rsidRPr="00FE49D5">
        <w:rPr>
          <w:rFonts w:eastAsia="SimSun"/>
        </w:rPr>
        <w:t>Dữ</w:t>
      </w:r>
      <w:proofErr w:type="spellEnd"/>
      <w:r w:rsidRPr="00FE49D5">
        <w:rPr>
          <w:rFonts w:eastAsia="SimSun"/>
        </w:rPr>
        <w:t xml:space="preserve"> </w:t>
      </w:r>
      <w:proofErr w:type="spellStart"/>
      <w:r w:rsidRPr="00FE49D5">
        <w:rPr>
          <w:rFonts w:eastAsia="SimSun"/>
        </w:rPr>
        <w:t>kiện</w:t>
      </w:r>
      <w:proofErr w:type="spellEnd"/>
      <w:r w:rsidRPr="00FE49D5">
        <w:rPr>
          <w:rFonts w:eastAsia="SimSun"/>
        </w:rPr>
        <w:t xml:space="preserve"> 13-Đăng </w:t>
      </w:r>
      <w:proofErr w:type="spellStart"/>
      <w:r w:rsidRPr="00FE49D5">
        <w:rPr>
          <w:rFonts w:eastAsia="SimSun"/>
        </w:rPr>
        <w:t>bạ</w:t>
      </w:r>
      <w:proofErr w:type="spellEnd"/>
      <w:r w:rsidRPr="00FE49D5">
        <w:rPr>
          <w:rFonts w:eastAsia="SimSun"/>
        </w:rPr>
        <w:t xml:space="preserve"> </w:t>
      </w:r>
      <w:proofErr w:type="spellStart"/>
      <w:r w:rsidRPr="00FE49D5">
        <w:rPr>
          <w:rFonts w:eastAsia="SimSun"/>
        </w:rPr>
        <w:t>của</w:t>
      </w:r>
      <w:proofErr w:type="spellEnd"/>
      <w:r w:rsidRPr="00FE49D5">
        <w:rPr>
          <w:rFonts w:eastAsia="SimSun"/>
        </w:rPr>
        <w:t xml:space="preserve"> </w:t>
      </w:r>
      <w:proofErr w:type="spellStart"/>
      <w:r w:rsidRPr="00FE49D5">
        <w:rPr>
          <w:rFonts w:eastAsia="SimSun"/>
        </w:rPr>
        <w:t>Nạn</w:t>
      </w:r>
      <w:proofErr w:type="spellEnd"/>
      <w:r w:rsidRPr="00FE49D5">
        <w:rPr>
          <w:rFonts w:eastAsia="SimSun"/>
        </w:rPr>
        <w:t xml:space="preserve"> </w:t>
      </w:r>
      <w:proofErr w:type="spellStart"/>
      <w:r w:rsidRPr="00FE49D5">
        <w:rPr>
          <w:rFonts w:eastAsia="SimSun"/>
        </w:rPr>
        <w:t>nhân</w:t>
      </w:r>
      <w:bookmarkEnd w:id="0"/>
      <w:bookmarkEnd w:id="1"/>
      <w:proofErr w:type="spellEnd"/>
    </w:p>
    <w:p w:rsidR="00FE49D5" w:rsidRPr="00FE49D5" w:rsidRDefault="00FE49D5" w:rsidP="00FE49D5">
      <w:pPr>
        <w:spacing w:after="0" w:line="240" w:lineRule="auto"/>
        <w:rPr>
          <w:sz w:val="24"/>
          <w:szCs w:val="24"/>
        </w:rPr>
      </w:pPr>
      <w:proofErr w:type="spellStart"/>
      <w:r w:rsidRPr="00FE49D5">
        <w:rPr>
          <w:sz w:val="24"/>
          <w:szCs w:val="24"/>
        </w:rPr>
        <w:t>Cảnh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sát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sẽ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thông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báo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cho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nạn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nhân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về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Đăng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bạ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của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Nạn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nhân</w:t>
      </w:r>
      <w:proofErr w:type="spellEnd"/>
      <w:r w:rsidRPr="00FE49D5">
        <w:rPr>
          <w:sz w:val="24"/>
          <w:szCs w:val="24"/>
        </w:rPr>
        <w:t xml:space="preserve">. </w:t>
      </w:r>
      <w:proofErr w:type="spellStart"/>
      <w:r w:rsidRPr="00FE49D5">
        <w:rPr>
          <w:sz w:val="24"/>
          <w:szCs w:val="24"/>
        </w:rPr>
        <w:t>Đăng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bạ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của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nạn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nhân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chứa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đựng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các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thông</w:t>
      </w:r>
      <w:proofErr w:type="spellEnd"/>
      <w:r w:rsidRPr="00FE49D5">
        <w:rPr>
          <w:sz w:val="24"/>
          <w:szCs w:val="24"/>
        </w:rPr>
        <w:t xml:space="preserve"> tin </w:t>
      </w:r>
      <w:proofErr w:type="spellStart"/>
      <w:r w:rsidRPr="00FE49D5">
        <w:rPr>
          <w:sz w:val="24"/>
          <w:szCs w:val="24"/>
        </w:rPr>
        <w:t>về</w:t>
      </w:r>
      <w:proofErr w:type="spellEnd"/>
      <w:r w:rsidRPr="00FE49D5">
        <w:rPr>
          <w:sz w:val="24"/>
          <w:szCs w:val="24"/>
        </w:rPr>
        <w:t xml:space="preserve"> can </w:t>
      </w:r>
      <w:proofErr w:type="spellStart"/>
      <w:r w:rsidRPr="00FE49D5">
        <w:rPr>
          <w:sz w:val="24"/>
          <w:szCs w:val="24"/>
        </w:rPr>
        <w:t>phạm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là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người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lớn</w:t>
      </w:r>
      <w:proofErr w:type="spellEnd"/>
      <w:r w:rsidRPr="00FE49D5">
        <w:rPr>
          <w:sz w:val="24"/>
          <w:szCs w:val="24"/>
        </w:rPr>
        <w:t xml:space="preserve">, </w:t>
      </w:r>
      <w:proofErr w:type="spellStart"/>
      <w:r w:rsidRPr="00FE49D5">
        <w:rPr>
          <w:sz w:val="24"/>
          <w:szCs w:val="24"/>
        </w:rPr>
        <w:t>bệnh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nhân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pháp</w:t>
      </w:r>
      <w:proofErr w:type="spellEnd"/>
      <w:r w:rsidRPr="00FE49D5">
        <w:rPr>
          <w:sz w:val="24"/>
          <w:szCs w:val="24"/>
        </w:rPr>
        <w:t xml:space="preserve"> y </w:t>
      </w:r>
      <w:proofErr w:type="spellStart"/>
      <w:r w:rsidRPr="00FE49D5">
        <w:rPr>
          <w:sz w:val="24"/>
          <w:szCs w:val="24"/>
        </w:rPr>
        <w:t>và</w:t>
      </w:r>
      <w:proofErr w:type="spellEnd"/>
      <w:r w:rsidRPr="00FE49D5">
        <w:rPr>
          <w:sz w:val="24"/>
          <w:szCs w:val="24"/>
        </w:rPr>
        <w:t xml:space="preserve"> can </w:t>
      </w:r>
      <w:proofErr w:type="spellStart"/>
      <w:r w:rsidRPr="00FE49D5">
        <w:rPr>
          <w:sz w:val="24"/>
          <w:szCs w:val="24"/>
        </w:rPr>
        <w:t>phạm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thanh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niếu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thiên</w:t>
      </w:r>
      <w:proofErr w:type="spellEnd"/>
      <w:r w:rsidRPr="00FE49D5">
        <w:rPr>
          <w:sz w:val="24"/>
          <w:szCs w:val="24"/>
        </w:rPr>
        <w:t xml:space="preserve">, </w:t>
      </w:r>
      <w:proofErr w:type="spellStart"/>
      <w:r w:rsidRPr="00FE49D5">
        <w:rPr>
          <w:sz w:val="24"/>
          <w:szCs w:val="24"/>
        </w:rPr>
        <w:t>những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người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đã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được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thấy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có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tội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về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hành</w:t>
      </w:r>
      <w:proofErr w:type="spellEnd"/>
      <w:r w:rsidRPr="00FE49D5">
        <w:rPr>
          <w:sz w:val="24"/>
          <w:szCs w:val="24"/>
        </w:rPr>
        <w:t xml:space="preserve"> </w:t>
      </w:r>
      <w:proofErr w:type="gramStart"/>
      <w:r w:rsidRPr="00FE49D5">
        <w:rPr>
          <w:sz w:val="24"/>
          <w:szCs w:val="24"/>
        </w:rPr>
        <w:t>vi</w:t>
      </w:r>
      <w:proofErr w:type="gram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phạm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tội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nào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đó</w:t>
      </w:r>
      <w:proofErr w:type="spellEnd"/>
      <w:r w:rsidRPr="00FE49D5">
        <w:rPr>
          <w:sz w:val="24"/>
          <w:szCs w:val="24"/>
        </w:rPr>
        <w:t xml:space="preserve">, </w:t>
      </w:r>
      <w:proofErr w:type="spellStart"/>
      <w:r w:rsidRPr="00FE49D5">
        <w:rPr>
          <w:sz w:val="24"/>
          <w:szCs w:val="24"/>
        </w:rPr>
        <w:t>đã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bị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tuyên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án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và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hiện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đang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bị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giam</w:t>
      </w:r>
      <w:proofErr w:type="spellEnd"/>
      <w:r w:rsidRPr="00FE49D5">
        <w:rPr>
          <w:sz w:val="24"/>
          <w:szCs w:val="24"/>
        </w:rPr>
        <w:t>.</w:t>
      </w:r>
    </w:p>
    <w:p w:rsidR="00FE49D5" w:rsidRPr="00FE49D5" w:rsidRDefault="00FE49D5" w:rsidP="00FE49D5">
      <w:pPr>
        <w:spacing w:after="0" w:line="240" w:lineRule="auto"/>
        <w:rPr>
          <w:sz w:val="24"/>
          <w:szCs w:val="24"/>
        </w:rPr>
      </w:pPr>
      <w:proofErr w:type="spellStart"/>
      <w:r w:rsidRPr="00FE49D5">
        <w:rPr>
          <w:sz w:val="24"/>
          <w:szCs w:val="24"/>
        </w:rPr>
        <w:t>Một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phần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của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Hiến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chương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về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Quyền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của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Nạn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nhân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là</w:t>
      </w:r>
      <w:proofErr w:type="spellEnd"/>
      <w:r w:rsidRPr="00FE49D5">
        <w:rPr>
          <w:sz w:val="24"/>
          <w:szCs w:val="24"/>
        </w:rPr>
        <w:t xml:space="preserve">, </w:t>
      </w:r>
      <w:proofErr w:type="spellStart"/>
      <w:r w:rsidRPr="00FE49D5">
        <w:rPr>
          <w:sz w:val="24"/>
          <w:szCs w:val="24"/>
        </w:rPr>
        <w:t>nạn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nhân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có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quyền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được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có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thông</w:t>
      </w:r>
      <w:proofErr w:type="spellEnd"/>
      <w:r w:rsidRPr="00FE49D5">
        <w:rPr>
          <w:b/>
          <w:sz w:val="24"/>
          <w:szCs w:val="24"/>
        </w:rPr>
        <w:t xml:space="preserve"> tin </w:t>
      </w:r>
      <w:proofErr w:type="spellStart"/>
      <w:r w:rsidRPr="00FE49D5">
        <w:rPr>
          <w:b/>
          <w:sz w:val="24"/>
          <w:szCs w:val="24"/>
        </w:rPr>
        <w:t>về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việc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phóng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thích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sắp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diễn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ra</w:t>
      </w:r>
      <w:proofErr w:type="spellEnd"/>
      <w:r w:rsidRPr="00FE49D5">
        <w:rPr>
          <w:b/>
          <w:sz w:val="24"/>
          <w:szCs w:val="24"/>
        </w:rPr>
        <w:t xml:space="preserve">, </w:t>
      </w:r>
      <w:proofErr w:type="spellStart"/>
      <w:r w:rsidRPr="00FE49D5">
        <w:rPr>
          <w:b/>
          <w:sz w:val="24"/>
          <w:szCs w:val="24"/>
        </w:rPr>
        <w:t>việc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trốn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thoát</w:t>
      </w:r>
      <w:proofErr w:type="spellEnd"/>
      <w:r w:rsidRPr="00FE49D5">
        <w:rPr>
          <w:b/>
          <w:sz w:val="24"/>
          <w:szCs w:val="24"/>
        </w:rPr>
        <w:t xml:space="preserve"> hay </w:t>
      </w:r>
      <w:proofErr w:type="spellStart"/>
      <w:r w:rsidRPr="00FE49D5">
        <w:rPr>
          <w:b/>
          <w:sz w:val="24"/>
          <w:szCs w:val="24"/>
        </w:rPr>
        <w:t>tư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cách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hội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đủ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điều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kiện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để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được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vắng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mặt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khỏi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nhà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giam</w:t>
      </w:r>
      <w:proofErr w:type="spellEnd"/>
      <w:r w:rsidRPr="00FE49D5">
        <w:rPr>
          <w:b/>
          <w:sz w:val="24"/>
          <w:szCs w:val="24"/>
        </w:rPr>
        <w:t xml:space="preserve">. </w:t>
      </w:r>
      <w:proofErr w:type="spellStart"/>
      <w:r w:rsidRPr="00FE49D5">
        <w:rPr>
          <w:i/>
          <w:sz w:val="24"/>
          <w:szCs w:val="24"/>
        </w:rPr>
        <w:t>Quyền</w:t>
      </w:r>
      <w:proofErr w:type="spellEnd"/>
      <w:r w:rsidRPr="00FE49D5">
        <w:rPr>
          <w:i/>
          <w:sz w:val="24"/>
          <w:szCs w:val="24"/>
        </w:rPr>
        <w:t xml:space="preserve"> </w:t>
      </w:r>
      <w:proofErr w:type="spellStart"/>
      <w:r w:rsidRPr="00FE49D5">
        <w:rPr>
          <w:i/>
          <w:sz w:val="24"/>
          <w:szCs w:val="24"/>
        </w:rPr>
        <w:t>số</w:t>
      </w:r>
      <w:proofErr w:type="spellEnd"/>
      <w:r w:rsidRPr="00FE49D5">
        <w:rPr>
          <w:i/>
          <w:sz w:val="24"/>
          <w:szCs w:val="24"/>
        </w:rPr>
        <w:t xml:space="preserve"> 15</w:t>
      </w:r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quy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định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rằng</w:t>
      </w:r>
      <w:proofErr w:type="spellEnd"/>
      <w:r w:rsidRPr="00FE49D5">
        <w:rPr>
          <w:sz w:val="24"/>
          <w:szCs w:val="24"/>
        </w:rPr>
        <w:t>:</w:t>
      </w:r>
    </w:p>
    <w:p w:rsidR="00FE49D5" w:rsidRPr="00FE49D5" w:rsidRDefault="00FE49D5" w:rsidP="00FE49D5">
      <w:pPr>
        <w:spacing w:after="0" w:line="240" w:lineRule="auto"/>
        <w:rPr>
          <w:sz w:val="24"/>
          <w:szCs w:val="24"/>
        </w:rPr>
      </w:pPr>
      <w:r w:rsidRPr="00FE49D5">
        <w:rPr>
          <w:sz w:val="24"/>
          <w:szCs w:val="24"/>
        </w:rPr>
        <w:t xml:space="preserve">“Theo </w:t>
      </w:r>
      <w:proofErr w:type="spellStart"/>
      <w:r w:rsidRPr="00FE49D5">
        <w:rPr>
          <w:sz w:val="24"/>
          <w:szCs w:val="24"/>
        </w:rPr>
        <w:t>yêu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cầu</w:t>
      </w:r>
      <w:proofErr w:type="spellEnd"/>
      <w:r w:rsidRPr="00FE49D5">
        <w:rPr>
          <w:sz w:val="24"/>
          <w:szCs w:val="24"/>
        </w:rPr>
        <w:t xml:space="preserve">, </w:t>
      </w:r>
      <w:proofErr w:type="spellStart"/>
      <w:r w:rsidRPr="00FE49D5">
        <w:rPr>
          <w:sz w:val="24"/>
          <w:szCs w:val="24"/>
        </w:rPr>
        <w:t>nạn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nhân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sẽ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được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cung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cấp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thông</w:t>
      </w:r>
      <w:proofErr w:type="spellEnd"/>
      <w:r w:rsidRPr="00FE49D5">
        <w:rPr>
          <w:sz w:val="24"/>
          <w:szCs w:val="24"/>
        </w:rPr>
        <w:t xml:space="preserve"> tin </w:t>
      </w:r>
      <w:proofErr w:type="spellStart"/>
      <w:r w:rsidRPr="00FE49D5">
        <w:rPr>
          <w:sz w:val="24"/>
          <w:szCs w:val="24"/>
        </w:rPr>
        <w:t>về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việc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phóng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thích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sắp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diễn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ra</w:t>
      </w:r>
      <w:proofErr w:type="spellEnd"/>
      <w:r w:rsidRPr="00FE49D5">
        <w:rPr>
          <w:sz w:val="24"/>
          <w:szCs w:val="24"/>
        </w:rPr>
        <w:t xml:space="preserve"> hay </w:t>
      </w:r>
      <w:proofErr w:type="spellStart"/>
      <w:r w:rsidRPr="00FE49D5">
        <w:rPr>
          <w:sz w:val="24"/>
          <w:szCs w:val="24"/>
        </w:rPr>
        <w:t>việc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trốn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thoát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của</w:t>
      </w:r>
      <w:proofErr w:type="spellEnd"/>
      <w:r w:rsidRPr="00FE49D5">
        <w:rPr>
          <w:sz w:val="24"/>
          <w:szCs w:val="24"/>
        </w:rPr>
        <w:t xml:space="preserve"> can </w:t>
      </w:r>
      <w:proofErr w:type="spellStart"/>
      <w:r w:rsidRPr="00FE49D5">
        <w:rPr>
          <w:sz w:val="24"/>
          <w:szCs w:val="24"/>
        </w:rPr>
        <w:t>phạm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khỏi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nhà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giam</w:t>
      </w:r>
      <w:proofErr w:type="spellEnd"/>
      <w:r w:rsidRPr="00FE49D5">
        <w:rPr>
          <w:sz w:val="24"/>
          <w:szCs w:val="24"/>
        </w:rPr>
        <w:t xml:space="preserve"> hay </w:t>
      </w:r>
      <w:proofErr w:type="spellStart"/>
      <w:r w:rsidRPr="00FE49D5">
        <w:rPr>
          <w:sz w:val="24"/>
          <w:szCs w:val="24"/>
        </w:rPr>
        <w:t>bất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kỳ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sự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thay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đổi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nào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về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loại</w:t>
      </w:r>
      <w:proofErr w:type="spellEnd"/>
      <w:r w:rsidRPr="00FE49D5">
        <w:rPr>
          <w:sz w:val="24"/>
          <w:szCs w:val="24"/>
        </w:rPr>
        <w:t xml:space="preserve"> an </w:t>
      </w:r>
      <w:proofErr w:type="spellStart"/>
      <w:r w:rsidRPr="00FE49D5">
        <w:rPr>
          <w:sz w:val="24"/>
          <w:szCs w:val="24"/>
        </w:rPr>
        <w:t>ninh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mà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đưa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đến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kết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quả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là</w:t>
      </w:r>
      <w:proofErr w:type="spellEnd"/>
      <w:r w:rsidRPr="00FE49D5">
        <w:rPr>
          <w:sz w:val="24"/>
          <w:szCs w:val="24"/>
        </w:rPr>
        <w:t xml:space="preserve"> can </w:t>
      </w:r>
      <w:proofErr w:type="spellStart"/>
      <w:r w:rsidRPr="00FE49D5">
        <w:rPr>
          <w:sz w:val="24"/>
          <w:szCs w:val="24"/>
        </w:rPr>
        <w:t>phạm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hội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đủ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điều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kiện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để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được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vắng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mặt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có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hộ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tống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khỏi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nhà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giam</w:t>
      </w:r>
      <w:proofErr w:type="spellEnd"/>
      <w:r w:rsidRPr="00FE49D5">
        <w:rPr>
          <w:sz w:val="24"/>
          <w:szCs w:val="24"/>
        </w:rPr>
        <w:t xml:space="preserve">.” </w:t>
      </w:r>
    </w:p>
    <w:p w:rsidR="00FE49D5" w:rsidRPr="00FE49D5" w:rsidRDefault="00FE49D5" w:rsidP="00FE49D5">
      <w:pPr>
        <w:spacing w:after="0" w:line="240" w:lineRule="auto"/>
        <w:rPr>
          <w:sz w:val="24"/>
          <w:szCs w:val="24"/>
        </w:rPr>
      </w:pPr>
      <w:proofErr w:type="spellStart"/>
      <w:r w:rsidRPr="00FE49D5">
        <w:rPr>
          <w:sz w:val="24"/>
          <w:szCs w:val="24"/>
        </w:rPr>
        <w:t>Nạn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nhân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cũng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có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quyền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nộp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các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phúc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trình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về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việc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phóng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thích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trước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thời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hạn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của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các</w:t>
      </w:r>
      <w:proofErr w:type="spellEnd"/>
      <w:r w:rsidRPr="00FE49D5">
        <w:rPr>
          <w:b/>
          <w:sz w:val="24"/>
          <w:szCs w:val="24"/>
        </w:rPr>
        <w:t xml:space="preserve"> can </w:t>
      </w:r>
      <w:proofErr w:type="spellStart"/>
      <w:r w:rsidRPr="00FE49D5">
        <w:rPr>
          <w:b/>
          <w:sz w:val="24"/>
          <w:szCs w:val="24"/>
        </w:rPr>
        <w:t>phạm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nghiêm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trọng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và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tư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cách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hội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đủ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điều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kiện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của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họ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để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được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vắng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mặt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khỏi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nhà</w:t>
      </w:r>
      <w:proofErr w:type="spellEnd"/>
      <w:r w:rsidRPr="00FE49D5">
        <w:rPr>
          <w:b/>
          <w:sz w:val="24"/>
          <w:szCs w:val="24"/>
        </w:rPr>
        <w:t xml:space="preserve"> </w:t>
      </w:r>
      <w:proofErr w:type="spellStart"/>
      <w:r w:rsidRPr="00FE49D5">
        <w:rPr>
          <w:b/>
          <w:sz w:val="24"/>
          <w:szCs w:val="24"/>
        </w:rPr>
        <w:t>giam</w:t>
      </w:r>
      <w:proofErr w:type="spellEnd"/>
      <w:r w:rsidRPr="00FE49D5">
        <w:rPr>
          <w:b/>
          <w:sz w:val="24"/>
          <w:szCs w:val="24"/>
        </w:rPr>
        <w:t>.</w:t>
      </w:r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i/>
          <w:sz w:val="24"/>
          <w:szCs w:val="24"/>
        </w:rPr>
        <w:t>Quyền</w:t>
      </w:r>
      <w:proofErr w:type="spellEnd"/>
      <w:r w:rsidRPr="00FE49D5">
        <w:rPr>
          <w:i/>
          <w:sz w:val="24"/>
          <w:szCs w:val="24"/>
        </w:rPr>
        <w:t xml:space="preserve"> </w:t>
      </w:r>
      <w:proofErr w:type="spellStart"/>
      <w:r w:rsidRPr="00FE49D5">
        <w:rPr>
          <w:i/>
          <w:sz w:val="24"/>
          <w:szCs w:val="24"/>
        </w:rPr>
        <w:t>số</w:t>
      </w:r>
      <w:proofErr w:type="spellEnd"/>
      <w:r w:rsidRPr="00FE49D5">
        <w:rPr>
          <w:i/>
          <w:sz w:val="24"/>
          <w:szCs w:val="24"/>
        </w:rPr>
        <w:t xml:space="preserve"> 16 </w:t>
      </w:r>
      <w:proofErr w:type="spellStart"/>
      <w:r w:rsidRPr="00FE49D5">
        <w:rPr>
          <w:sz w:val="24"/>
          <w:szCs w:val="24"/>
        </w:rPr>
        <w:t>quy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định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rằng</w:t>
      </w:r>
      <w:proofErr w:type="spellEnd"/>
      <w:r w:rsidRPr="00FE49D5">
        <w:rPr>
          <w:sz w:val="24"/>
          <w:szCs w:val="24"/>
        </w:rPr>
        <w:t>:</w:t>
      </w:r>
    </w:p>
    <w:p w:rsidR="00FE49D5" w:rsidRPr="00FE49D5" w:rsidRDefault="00FE49D5" w:rsidP="00FE49D5">
      <w:pPr>
        <w:spacing w:after="0" w:line="240" w:lineRule="auto"/>
        <w:rPr>
          <w:sz w:val="24"/>
          <w:szCs w:val="24"/>
        </w:rPr>
      </w:pPr>
      <w:r w:rsidRPr="00FE49D5">
        <w:rPr>
          <w:sz w:val="24"/>
          <w:szCs w:val="24"/>
        </w:rPr>
        <w:t xml:space="preserve">“Theo </w:t>
      </w:r>
      <w:proofErr w:type="spellStart"/>
      <w:r w:rsidRPr="00FE49D5">
        <w:rPr>
          <w:sz w:val="24"/>
          <w:szCs w:val="24"/>
        </w:rPr>
        <w:t>yêu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cầu</w:t>
      </w:r>
      <w:proofErr w:type="spellEnd"/>
      <w:r w:rsidRPr="00FE49D5">
        <w:rPr>
          <w:sz w:val="24"/>
          <w:szCs w:val="24"/>
        </w:rPr>
        <w:t xml:space="preserve">, </w:t>
      </w:r>
      <w:proofErr w:type="spellStart"/>
      <w:r w:rsidRPr="00FE49D5">
        <w:rPr>
          <w:sz w:val="24"/>
          <w:szCs w:val="24"/>
        </w:rPr>
        <w:t>nạn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nhân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sẽ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được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cho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cơ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hội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đưa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ra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các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phúc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trình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liên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quan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đến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việc</w:t>
      </w:r>
      <w:proofErr w:type="spellEnd"/>
      <w:r w:rsidRPr="00FE49D5">
        <w:rPr>
          <w:sz w:val="24"/>
          <w:szCs w:val="24"/>
        </w:rPr>
        <w:t xml:space="preserve"> ban </w:t>
      </w:r>
      <w:proofErr w:type="spellStart"/>
      <w:r w:rsidRPr="00FE49D5">
        <w:rPr>
          <w:sz w:val="24"/>
          <w:szCs w:val="24"/>
        </w:rPr>
        <w:t>cấp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cho</w:t>
      </w:r>
      <w:proofErr w:type="spellEnd"/>
      <w:r w:rsidRPr="00FE49D5">
        <w:rPr>
          <w:sz w:val="24"/>
          <w:szCs w:val="24"/>
        </w:rPr>
        <w:t xml:space="preserve"> can </w:t>
      </w:r>
      <w:proofErr w:type="spellStart"/>
      <w:r w:rsidRPr="00FE49D5">
        <w:rPr>
          <w:sz w:val="24"/>
          <w:szCs w:val="24"/>
        </w:rPr>
        <w:t>phạm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nghiêm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trọng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sự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phóng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thích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trước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thời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hạn</w:t>
      </w:r>
      <w:proofErr w:type="spellEnd"/>
      <w:r w:rsidRPr="00FE49D5">
        <w:rPr>
          <w:sz w:val="24"/>
          <w:szCs w:val="24"/>
        </w:rPr>
        <w:t xml:space="preserve"> hay </w:t>
      </w:r>
      <w:proofErr w:type="spellStart"/>
      <w:r w:rsidRPr="00FE49D5">
        <w:rPr>
          <w:sz w:val="24"/>
          <w:szCs w:val="24"/>
        </w:rPr>
        <w:t>bất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kỳ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sự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thay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đổi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nào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về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loại</w:t>
      </w:r>
      <w:proofErr w:type="spellEnd"/>
      <w:r w:rsidRPr="00FE49D5">
        <w:rPr>
          <w:sz w:val="24"/>
          <w:szCs w:val="24"/>
        </w:rPr>
        <w:t xml:space="preserve"> an </w:t>
      </w:r>
      <w:proofErr w:type="spellStart"/>
      <w:r w:rsidRPr="00FE49D5">
        <w:rPr>
          <w:sz w:val="24"/>
          <w:szCs w:val="24"/>
        </w:rPr>
        <w:t>ninh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mà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có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thể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đưa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đến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kết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quả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là</w:t>
      </w:r>
      <w:proofErr w:type="spellEnd"/>
      <w:r w:rsidRPr="00FE49D5">
        <w:rPr>
          <w:sz w:val="24"/>
          <w:szCs w:val="24"/>
        </w:rPr>
        <w:t xml:space="preserve"> can </w:t>
      </w:r>
      <w:proofErr w:type="spellStart"/>
      <w:r w:rsidRPr="00FE49D5">
        <w:rPr>
          <w:sz w:val="24"/>
          <w:szCs w:val="24"/>
        </w:rPr>
        <w:t>phạm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nghiêm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trọng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hội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đủ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điều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kiện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để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được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vắng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mặt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có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hộ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tống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khỏi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nhà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giam</w:t>
      </w:r>
      <w:proofErr w:type="spellEnd"/>
      <w:r w:rsidRPr="00FE49D5">
        <w:rPr>
          <w:sz w:val="24"/>
          <w:szCs w:val="24"/>
        </w:rPr>
        <w:t xml:space="preserve">.” </w:t>
      </w:r>
    </w:p>
    <w:p w:rsidR="00FE49D5" w:rsidRPr="00FE49D5" w:rsidRDefault="00FE49D5" w:rsidP="00FE49D5">
      <w:pPr>
        <w:spacing w:after="0" w:line="240" w:lineRule="auto"/>
        <w:rPr>
          <w:sz w:val="24"/>
          <w:szCs w:val="24"/>
        </w:rPr>
      </w:pPr>
      <w:proofErr w:type="spellStart"/>
      <w:r w:rsidRPr="00FE49D5">
        <w:rPr>
          <w:sz w:val="24"/>
          <w:szCs w:val="24"/>
        </w:rPr>
        <w:t>Nạn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nhân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của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hành</w:t>
      </w:r>
      <w:proofErr w:type="spellEnd"/>
      <w:r w:rsidRPr="00FE49D5">
        <w:rPr>
          <w:sz w:val="24"/>
          <w:szCs w:val="24"/>
        </w:rPr>
        <w:t xml:space="preserve"> vi </w:t>
      </w:r>
      <w:proofErr w:type="spellStart"/>
      <w:r w:rsidRPr="00FE49D5">
        <w:rPr>
          <w:sz w:val="24"/>
          <w:szCs w:val="24"/>
        </w:rPr>
        <w:t>phạm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tội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có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thể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được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liệt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kê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trong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đăng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bạ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của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nạn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nhân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để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nhận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được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thông</w:t>
      </w:r>
      <w:proofErr w:type="spellEnd"/>
      <w:r w:rsidRPr="00FE49D5">
        <w:rPr>
          <w:sz w:val="24"/>
          <w:szCs w:val="24"/>
        </w:rPr>
        <w:t xml:space="preserve"> tin </w:t>
      </w:r>
      <w:proofErr w:type="spellStart"/>
      <w:r w:rsidRPr="00FE49D5">
        <w:rPr>
          <w:sz w:val="24"/>
          <w:szCs w:val="24"/>
        </w:rPr>
        <w:t>về</w:t>
      </w:r>
      <w:proofErr w:type="spellEnd"/>
      <w:r w:rsidRPr="00FE49D5">
        <w:rPr>
          <w:sz w:val="24"/>
          <w:szCs w:val="24"/>
        </w:rPr>
        <w:t xml:space="preserve"> can </w:t>
      </w:r>
      <w:proofErr w:type="spellStart"/>
      <w:r w:rsidRPr="00FE49D5">
        <w:rPr>
          <w:sz w:val="24"/>
          <w:szCs w:val="24"/>
        </w:rPr>
        <w:t>phạm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là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người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lớn</w:t>
      </w:r>
      <w:proofErr w:type="spellEnd"/>
      <w:r w:rsidRPr="00FE49D5">
        <w:rPr>
          <w:sz w:val="24"/>
          <w:szCs w:val="24"/>
        </w:rPr>
        <w:t xml:space="preserve"> hay </w:t>
      </w:r>
      <w:proofErr w:type="spellStart"/>
      <w:r w:rsidRPr="00FE49D5">
        <w:rPr>
          <w:sz w:val="24"/>
          <w:szCs w:val="24"/>
        </w:rPr>
        <w:t>thanh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thiếu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niên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đang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bị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giam</w:t>
      </w:r>
      <w:proofErr w:type="spellEnd"/>
      <w:r w:rsidRPr="00FE49D5">
        <w:rPr>
          <w:sz w:val="24"/>
          <w:szCs w:val="24"/>
        </w:rPr>
        <w:t xml:space="preserve">, hay </w:t>
      </w:r>
      <w:proofErr w:type="spellStart"/>
      <w:r w:rsidRPr="00FE49D5">
        <w:rPr>
          <w:sz w:val="24"/>
          <w:szCs w:val="24"/>
        </w:rPr>
        <w:t>bệnh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nhân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pháp</w:t>
      </w:r>
      <w:proofErr w:type="spellEnd"/>
      <w:r w:rsidRPr="00FE49D5">
        <w:rPr>
          <w:sz w:val="24"/>
          <w:szCs w:val="24"/>
        </w:rPr>
        <w:t xml:space="preserve"> y. </w:t>
      </w:r>
      <w:proofErr w:type="spellStart"/>
      <w:r w:rsidRPr="00FE49D5">
        <w:rPr>
          <w:sz w:val="24"/>
          <w:szCs w:val="24"/>
        </w:rPr>
        <w:t>Tại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Tiểu</w:t>
      </w:r>
      <w:proofErr w:type="spellEnd"/>
      <w:r w:rsidRPr="00FE49D5">
        <w:rPr>
          <w:sz w:val="24"/>
          <w:szCs w:val="24"/>
        </w:rPr>
        <w:t xml:space="preserve"> bang NSW, </w:t>
      </w:r>
      <w:proofErr w:type="spellStart"/>
      <w:r w:rsidRPr="00FE49D5">
        <w:rPr>
          <w:sz w:val="24"/>
          <w:szCs w:val="24"/>
        </w:rPr>
        <w:t>có</w:t>
      </w:r>
      <w:proofErr w:type="spellEnd"/>
      <w:r w:rsidRPr="00FE49D5">
        <w:rPr>
          <w:sz w:val="24"/>
          <w:szCs w:val="24"/>
        </w:rPr>
        <w:t xml:space="preserve"> 3 </w:t>
      </w:r>
      <w:proofErr w:type="spellStart"/>
      <w:r w:rsidRPr="00FE49D5">
        <w:rPr>
          <w:sz w:val="24"/>
          <w:szCs w:val="24"/>
        </w:rPr>
        <w:t>loại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đăng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bạ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của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nạn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nhân</w:t>
      </w:r>
      <w:proofErr w:type="spellEnd"/>
      <w:r w:rsidRPr="00FE49D5">
        <w:rPr>
          <w:sz w:val="24"/>
          <w:szCs w:val="24"/>
        </w:rPr>
        <w:t xml:space="preserve">. </w:t>
      </w:r>
    </w:p>
    <w:p w:rsidR="00FE49D5" w:rsidRPr="00FE49D5" w:rsidRDefault="00FE49D5" w:rsidP="00FE49D5">
      <w:pPr>
        <w:spacing w:after="0" w:line="240" w:lineRule="auto"/>
        <w:rPr>
          <w:sz w:val="24"/>
          <w:szCs w:val="24"/>
        </w:rPr>
      </w:pPr>
      <w:proofErr w:type="spellStart"/>
      <w:r w:rsidRPr="00FE49D5">
        <w:rPr>
          <w:b/>
          <w:bCs/>
          <w:sz w:val="24"/>
          <w:szCs w:val="24"/>
        </w:rPr>
        <w:t>Bộ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phận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Tư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pháp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Phục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hồi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thuộc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trong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Dịch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vụ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Cải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huấn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chịu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trách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nhiệm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về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các</w:t>
      </w:r>
      <w:proofErr w:type="spellEnd"/>
      <w:r w:rsidRPr="00FE49D5">
        <w:rPr>
          <w:bCs/>
          <w:sz w:val="24"/>
          <w:szCs w:val="24"/>
        </w:rPr>
        <w:t xml:space="preserve"> can </w:t>
      </w:r>
      <w:proofErr w:type="spellStart"/>
      <w:r w:rsidRPr="00FE49D5">
        <w:rPr>
          <w:bCs/>
          <w:sz w:val="24"/>
          <w:szCs w:val="24"/>
        </w:rPr>
        <w:t>phạm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proofErr w:type="gramStart"/>
      <w:r w:rsidRPr="00FE49D5">
        <w:rPr>
          <w:bCs/>
          <w:sz w:val="24"/>
          <w:szCs w:val="24"/>
        </w:rPr>
        <w:t>đang</w:t>
      </w:r>
      <w:proofErr w:type="spellEnd"/>
      <w:proofErr w:type="gram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bị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giam</w:t>
      </w:r>
      <w:proofErr w:type="spellEnd"/>
      <w:r w:rsidRPr="00FE49D5">
        <w:rPr>
          <w:sz w:val="24"/>
          <w:szCs w:val="24"/>
        </w:rPr>
        <w:t>.</w:t>
      </w:r>
    </w:p>
    <w:p w:rsidR="00FE49D5" w:rsidRPr="00FE49D5" w:rsidRDefault="00FE49D5" w:rsidP="00FE49D5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FE49D5">
        <w:rPr>
          <w:b/>
          <w:bCs/>
          <w:sz w:val="24"/>
          <w:szCs w:val="24"/>
        </w:rPr>
        <w:t>Bộ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phận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Pháp</w:t>
      </w:r>
      <w:proofErr w:type="spellEnd"/>
      <w:r w:rsidRPr="00FE49D5">
        <w:rPr>
          <w:b/>
          <w:bCs/>
          <w:sz w:val="24"/>
          <w:szCs w:val="24"/>
        </w:rPr>
        <w:t xml:space="preserve"> y </w:t>
      </w:r>
      <w:proofErr w:type="spellStart"/>
      <w:r w:rsidRPr="00FE49D5">
        <w:rPr>
          <w:b/>
          <w:bCs/>
          <w:sz w:val="24"/>
          <w:szCs w:val="24"/>
        </w:rPr>
        <w:t>của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Tòa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Đặc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trách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Tái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xét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Sức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khỏe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Tâm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thần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chịu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trách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nhiệm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về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các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bệnh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nhân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pháp</w:t>
      </w:r>
      <w:proofErr w:type="spellEnd"/>
      <w:r w:rsidRPr="00FE49D5">
        <w:rPr>
          <w:bCs/>
          <w:sz w:val="24"/>
          <w:szCs w:val="24"/>
        </w:rPr>
        <w:t xml:space="preserve"> y </w:t>
      </w:r>
      <w:proofErr w:type="spellStart"/>
      <w:r w:rsidRPr="00FE49D5">
        <w:rPr>
          <w:bCs/>
          <w:sz w:val="24"/>
          <w:szCs w:val="24"/>
        </w:rPr>
        <w:t>có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bệnh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tâm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thần</w:t>
      </w:r>
      <w:proofErr w:type="spellEnd"/>
      <w:r w:rsidRPr="00FE49D5">
        <w:rPr>
          <w:sz w:val="24"/>
          <w:szCs w:val="24"/>
        </w:rPr>
        <w:t>.</w:t>
      </w:r>
      <w:proofErr w:type="gramEnd"/>
    </w:p>
    <w:p w:rsidR="00FE49D5" w:rsidRPr="00FE49D5" w:rsidRDefault="00FE49D5" w:rsidP="00FE49D5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FE49D5">
        <w:rPr>
          <w:b/>
          <w:bCs/>
          <w:sz w:val="24"/>
          <w:szCs w:val="24"/>
        </w:rPr>
        <w:t>Tư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pháp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Vị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Thành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niên</w:t>
      </w:r>
      <w:proofErr w:type="spellEnd"/>
      <w:r w:rsidRPr="00FE49D5">
        <w:rPr>
          <w:b/>
          <w:bCs/>
          <w:sz w:val="24"/>
          <w:szCs w:val="24"/>
        </w:rPr>
        <w:t xml:space="preserve"> NSW </w:t>
      </w:r>
      <w:proofErr w:type="spellStart"/>
      <w:r w:rsidRPr="00FE49D5">
        <w:rPr>
          <w:bCs/>
          <w:sz w:val="24"/>
          <w:szCs w:val="24"/>
        </w:rPr>
        <w:t>chịu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trách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nhiệm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về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các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thanh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thiếu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niên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đang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bị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giam</w:t>
      </w:r>
      <w:proofErr w:type="spellEnd"/>
      <w:r w:rsidRPr="00FE49D5">
        <w:rPr>
          <w:sz w:val="24"/>
          <w:szCs w:val="24"/>
        </w:rPr>
        <w:t>.</w:t>
      </w:r>
      <w:proofErr w:type="gramEnd"/>
    </w:p>
    <w:p w:rsidR="00FE49D5" w:rsidRPr="00FE49D5" w:rsidRDefault="00FE49D5" w:rsidP="00FE49D5">
      <w:pPr>
        <w:spacing w:after="0" w:line="240" w:lineRule="auto"/>
        <w:rPr>
          <w:sz w:val="24"/>
          <w:szCs w:val="24"/>
        </w:rPr>
      </w:pPr>
      <w:proofErr w:type="spellStart"/>
      <w:r w:rsidRPr="00FE49D5">
        <w:rPr>
          <w:sz w:val="24"/>
          <w:szCs w:val="24"/>
        </w:rPr>
        <w:t>Lực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lượng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Cảnh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sát</w:t>
      </w:r>
      <w:proofErr w:type="spellEnd"/>
      <w:r w:rsidRPr="00FE49D5">
        <w:rPr>
          <w:sz w:val="24"/>
          <w:szCs w:val="24"/>
        </w:rPr>
        <w:t xml:space="preserve"> NSW </w:t>
      </w:r>
      <w:proofErr w:type="spellStart"/>
      <w:r w:rsidRPr="00FE49D5">
        <w:rPr>
          <w:sz w:val="24"/>
          <w:szCs w:val="24"/>
        </w:rPr>
        <w:t>không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giữ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những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đăng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bạ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này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của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nạn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nhân</w:t>
      </w:r>
      <w:proofErr w:type="spellEnd"/>
      <w:r w:rsidRPr="00FE49D5">
        <w:rPr>
          <w:sz w:val="24"/>
          <w:szCs w:val="24"/>
        </w:rPr>
        <w:t xml:space="preserve">. </w:t>
      </w:r>
      <w:proofErr w:type="spellStart"/>
      <w:r w:rsidRPr="00FE49D5">
        <w:rPr>
          <w:sz w:val="24"/>
          <w:szCs w:val="24"/>
        </w:rPr>
        <w:t>Đường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dây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Tiếp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cận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dành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cho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Nạn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nhân</w:t>
      </w:r>
      <w:proofErr w:type="spellEnd"/>
      <w:r w:rsidRPr="00FE49D5">
        <w:rPr>
          <w:sz w:val="24"/>
          <w:szCs w:val="24"/>
        </w:rPr>
        <w:t xml:space="preserve"> (Victims Assistance Line), hay VAL, </w:t>
      </w:r>
      <w:proofErr w:type="spellStart"/>
      <w:r w:rsidRPr="00FE49D5">
        <w:rPr>
          <w:sz w:val="24"/>
          <w:szCs w:val="24"/>
        </w:rPr>
        <w:t>cung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cấp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điểm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tiếp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cận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duy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nhất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đến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các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thông</w:t>
      </w:r>
      <w:proofErr w:type="spellEnd"/>
      <w:r w:rsidRPr="00FE49D5">
        <w:rPr>
          <w:sz w:val="24"/>
          <w:szCs w:val="24"/>
        </w:rPr>
        <w:t xml:space="preserve"> tin </w:t>
      </w:r>
      <w:proofErr w:type="spellStart"/>
      <w:r w:rsidRPr="00FE49D5">
        <w:rPr>
          <w:sz w:val="24"/>
          <w:szCs w:val="24"/>
        </w:rPr>
        <w:t>này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cũng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như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việc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giới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thiệu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đến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tất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cả</w:t>
      </w:r>
      <w:proofErr w:type="spellEnd"/>
      <w:r w:rsidRPr="00FE49D5">
        <w:rPr>
          <w:sz w:val="24"/>
          <w:szCs w:val="24"/>
        </w:rPr>
        <w:t xml:space="preserve"> 3 </w:t>
      </w:r>
      <w:proofErr w:type="spellStart"/>
      <w:r w:rsidRPr="00FE49D5">
        <w:rPr>
          <w:sz w:val="24"/>
          <w:szCs w:val="24"/>
        </w:rPr>
        <w:t>loại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Đăng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bạ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của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Nạn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nhân</w:t>
      </w:r>
      <w:proofErr w:type="spellEnd"/>
      <w:r w:rsidRPr="00FE49D5">
        <w:rPr>
          <w:sz w:val="24"/>
          <w:szCs w:val="24"/>
        </w:rPr>
        <w:t xml:space="preserve">. </w:t>
      </w:r>
    </w:p>
    <w:p w:rsidR="00FE49D5" w:rsidRPr="00FE49D5" w:rsidRDefault="00FE49D5" w:rsidP="00FE49D5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FE49D5">
        <w:rPr>
          <w:b/>
          <w:bCs/>
          <w:sz w:val="24"/>
          <w:szCs w:val="24"/>
        </w:rPr>
        <w:t>Quý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vị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có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thể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gọi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điện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thoại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đến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Đường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dây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Tiếp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cận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dành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cho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Nạn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nhân</w:t>
      </w:r>
      <w:proofErr w:type="spellEnd"/>
      <w:r w:rsidRPr="00FE49D5">
        <w:rPr>
          <w:b/>
          <w:bCs/>
          <w:sz w:val="24"/>
          <w:szCs w:val="24"/>
        </w:rPr>
        <w:t xml:space="preserve">, ở </w:t>
      </w:r>
      <w:proofErr w:type="spellStart"/>
      <w:r w:rsidRPr="00FE49D5">
        <w:rPr>
          <w:b/>
          <w:bCs/>
          <w:sz w:val="24"/>
          <w:szCs w:val="24"/>
        </w:rPr>
        <w:t>số</w:t>
      </w:r>
      <w:proofErr w:type="spellEnd"/>
      <w:r w:rsidRPr="00FE49D5">
        <w:rPr>
          <w:b/>
          <w:bCs/>
          <w:sz w:val="24"/>
          <w:szCs w:val="24"/>
        </w:rPr>
        <w:t xml:space="preserve"> 1800 633 063 </w:t>
      </w:r>
      <w:proofErr w:type="spellStart"/>
      <w:r w:rsidRPr="00FE49D5">
        <w:rPr>
          <w:b/>
          <w:bCs/>
          <w:sz w:val="24"/>
          <w:szCs w:val="24"/>
        </w:rPr>
        <w:t>hoặc</w:t>
      </w:r>
      <w:proofErr w:type="spellEnd"/>
      <w:r w:rsidRPr="00FE49D5">
        <w:rPr>
          <w:b/>
          <w:bCs/>
          <w:sz w:val="24"/>
          <w:szCs w:val="24"/>
        </w:rPr>
        <w:t xml:space="preserve"> </w:t>
      </w:r>
      <w:proofErr w:type="spellStart"/>
      <w:r w:rsidRPr="00FE49D5">
        <w:rPr>
          <w:b/>
          <w:bCs/>
          <w:sz w:val="24"/>
          <w:szCs w:val="24"/>
        </w:rPr>
        <w:t>số</w:t>
      </w:r>
      <w:proofErr w:type="spellEnd"/>
      <w:r w:rsidRPr="00FE49D5">
        <w:rPr>
          <w:b/>
          <w:bCs/>
          <w:sz w:val="24"/>
          <w:szCs w:val="24"/>
        </w:rPr>
        <w:t xml:space="preserve"> (02) 8688 5511. </w:t>
      </w:r>
    </w:p>
    <w:p w:rsidR="00FE49D5" w:rsidRPr="00FE49D5" w:rsidRDefault="00FE49D5" w:rsidP="00FE49D5">
      <w:pPr>
        <w:spacing w:after="0" w:line="240" w:lineRule="auto"/>
        <w:rPr>
          <w:bCs/>
          <w:sz w:val="24"/>
          <w:szCs w:val="24"/>
        </w:rPr>
      </w:pPr>
      <w:proofErr w:type="spellStart"/>
      <w:r w:rsidRPr="00FE49D5">
        <w:rPr>
          <w:bCs/>
          <w:sz w:val="24"/>
          <w:szCs w:val="24"/>
        </w:rPr>
        <w:t>Xin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hãy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truy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cập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trang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mạng</w:t>
      </w:r>
      <w:proofErr w:type="spellEnd"/>
      <w:r w:rsidRPr="00FE49D5">
        <w:rPr>
          <w:bCs/>
          <w:sz w:val="24"/>
          <w:szCs w:val="24"/>
        </w:rPr>
        <w:t xml:space="preserve"> </w:t>
      </w:r>
      <w:hyperlink r:id="rId6" w:history="1">
        <w:r>
          <w:rPr>
            <w:rStyle w:val="Hyperlink"/>
            <w:bCs/>
            <w:sz w:val="24"/>
            <w:szCs w:val="24"/>
          </w:rPr>
          <w:t xml:space="preserve">Visit the </w:t>
        </w:r>
        <w:proofErr w:type="spellStart"/>
        <w:r>
          <w:rPr>
            <w:rStyle w:val="Hyperlink"/>
            <w:bCs/>
            <w:sz w:val="24"/>
            <w:szCs w:val="24"/>
          </w:rPr>
          <w:t>Lawlink</w:t>
        </w:r>
        <w:proofErr w:type="spellEnd"/>
        <w:r>
          <w:rPr>
            <w:rStyle w:val="Hyperlink"/>
            <w:bCs/>
            <w:sz w:val="24"/>
            <w:szCs w:val="24"/>
          </w:rPr>
          <w:t xml:space="preserve"> website</w:t>
        </w:r>
      </w:hyperlink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để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biết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thêm</w:t>
      </w:r>
      <w:proofErr w:type="spellEnd"/>
      <w:r w:rsidRPr="00FE49D5">
        <w:rPr>
          <w:bCs/>
          <w:sz w:val="24"/>
          <w:szCs w:val="24"/>
        </w:rPr>
        <w:t xml:space="preserve"> </w:t>
      </w:r>
      <w:proofErr w:type="spellStart"/>
      <w:r w:rsidRPr="00FE49D5">
        <w:rPr>
          <w:bCs/>
          <w:sz w:val="24"/>
          <w:szCs w:val="24"/>
        </w:rPr>
        <w:t>thông</w:t>
      </w:r>
      <w:proofErr w:type="spellEnd"/>
      <w:r w:rsidRPr="00FE49D5">
        <w:rPr>
          <w:bCs/>
          <w:sz w:val="24"/>
          <w:szCs w:val="24"/>
        </w:rPr>
        <w:t xml:space="preserve"> tin. </w:t>
      </w:r>
    </w:p>
    <w:p w:rsidR="00FE49D5" w:rsidRPr="00FE49D5" w:rsidRDefault="00FE49D5" w:rsidP="00FE49D5">
      <w:pPr>
        <w:spacing w:after="0" w:line="240" w:lineRule="auto"/>
        <w:rPr>
          <w:sz w:val="24"/>
          <w:szCs w:val="24"/>
        </w:rPr>
      </w:pPr>
      <w:proofErr w:type="spellStart"/>
      <w:r w:rsidRPr="00FE49D5">
        <w:rPr>
          <w:sz w:val="24"/>
          <w:szCs w:val="24"/>
        </w:rPr>
        <w:t>Thông</w:t>
      </w:r>
      <w:proofErr w:type="spellEnd"/>
      <w:r w:rsidRPr="00FE49D5">
        <w:rPr>
          <w:sz w:val="24"/>
          <w:szCs w:val="24"/>
        </w:rPr>
        <w:t xml:space="preserve"> tin </w:t>
      </w:r>
      <w:proofErr w:type="spellStart"/>
      <w:r w:rsidRPr="00FE49D5">
        <w:rPr>
          <w:sz w:val="24"/>
          <w:szCs w:val="24"/>
        </w:rPr>
        <w:t>thêm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dành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cho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các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nạn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nhân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của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tội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phạm</w:t>
      </w:r>
      <w:proofErr w:type="spellEnd"/>
      <w:r w:rsidRPr="00FE49D5">
        <w:rPr>
          <w:sz w:val="24"/>
          <w:szCs w:val="24"/>
        </w:rPr>
        <w:t xml:space="preserve">, </w:t>
      </w:r>
      <w:proofErr w:type="spellStart"/>
      <w:r w:rsidRPr="00FE49D5">
        <w:rPr>
          <w:sz w:val="24"/>
          <w:szCs w:val="24"/>
        </w:rPr>
        <w:t>luôn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sẵn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có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bằng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cách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truy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cập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trang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mạng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của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Lực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lượng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Cảnh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sát</w:t>
      </w:r>
      <w:proofErr w:type="spellEnd"/>
      <w:r w:rsidRPr="00FE49D5">
        <w:rPr>
          <w:sz w:val="24"/>
          <w:szCs w:val="24"/>
        </w:rPr>
        <w:t xml:space="preserve"> NSW </w:t>
      </w:r>
      <w:proofErr w:type="spellStart"/>
      <w:r w:rsidRPr="00FE49D5">
        <w:rPr>
          <w:sz w:val="24"/>
          <w:szCs w:val="24"/>
        </w:rPr>
        <w:t>tại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địa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proofErr w:type="gramStart"/>
      <w:r w:rsidRPr="00FE49D5">
        <w:rPr>
          <w:sz w:val="24"/>
          <w:szCs w:val="24"/>
        </w:rPr>
        <w:t>chỉ</w:t>
      </w:r>
      <w:proofErr w:type="spellEnd"/>
      <w:r w:rsidRPr="00FE49D5">
        <w:rPr>
          <w:sz w:val="24"/>
          <w:szCs w:val="24"/>
        </w:rPr>
        <w:t xml:space="preserve">  </w:t>
      </w:r>
      <w:proofErr w:type="gramEnd"/>
      <w:r w:rsidRPr="00FE49D5"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"http://www.police.nsw.gov.au/"</w:instrText>
      </w:r>
      <w:r w:rsidRPr="00FE49D5">
        <w:rPr>
          <w:sz w:val="24"/>
          <w:szCs w:val="24"/>
        </w:rPr>
      </w:r>
      <w:r w:rsidRPr="00FE49D5"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>Visit the NSW Police website</w:t>
      </w:r>
      <w:r w:rsidRPr="00FE49D5">
        <w:rPr>
          <w:sz w:val="24"/>
          <w:szCs w:val="24"/>
        </w:rPr>
        <w:fldChar w:fldCharType="end"/>
      </w:r>
    </w:p>
    <w:p w:rsidR="00FE49D5" w:rsidRPr="00FE49D5" w:rsidRDefault="00FE49D5" w:rsidP="00FE49D5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FE49D5">
        <w:rPr>
          <w:sz w:val="24"/>
          <w:szCs w:val="24"/>
        </w:rPr>
        <w:t>Xin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cảm</w:t>
      </w:r>
      <w:proofErr w:type="spellEnd"/>
      <w:r w:rsidRPr="00FE49D5">
        <w:rPr>
          <w:sz w:val="24"/>
          <w:szCs w:val="24"/>
        </w:rPr>
        <w:t xml:space="preserve"> </w:t>
      </w:r>
      <w:proofErr w:type="spellStart"/>
      <w:r w:rsidRPr="00FE49D5">
        <w:rPr>
          <w:sz w:val="24"/>
          <w:szCs w:val="24"/>
        </w:rPr>
        <w:t>ơn</w:t>
      </w:r>
      <w:proofErr w:type="spellEnd"/>
      <w:r w:rsidRPr="00FE49D5">
        <w:rPr>
          <w:bCs/>
          <w:sz w:val="24"/>
          <w:szCs w:val="24"/>
        </w:rPr>
        <w:t>.</w:t>
      </w:r>
      <w:proofErr w:type="gramEnd"/>
    </w:p>
    <w:sectPr w:rsidR="00FE49D5" w:rsidRPr="00FE49D5" w:rsidSect="00992597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A1D"/>
    <w:multiLevelType w:val="hybridMultilevel"/>
    <w:tmpl w:val="158AC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E2616"/>
    <w:multiLevelType w:val="hybridMultilevel"/>
    <w:tmpl w:val="8B6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E05B8"/>
    <w:multiLevelType w:val="hybridMultilevel"/>
    <w:tmpl w:val="DA768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96B07"/>
    <w:multiLevelType w:val="hybridMultilevel"/>
    <w:tmpl w:val="5DA29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81DB4"/>
    <w:multiLevelType w:val="hybridMultilevel"/>
    <w:tmpl w:val="4EACA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12C73"/>
    <w:multiLevelType w:val="hybridMultilevel"/>
    <w:tmpl w:val="FD2E6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61CB2"/>
    <w:multiLevelType w:val="hybridMultilevel"/>
    <w:tmpl w:val="2884A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B4F74"/>
    <w:multiLevelType w:val="hybridMultilevel"/>
    <w:tmpl w:val="DC8C9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23F8C"/>
    <w:rsid w:val="000361B2"/>
    <w:rsid w:val="000B59E5"/>
    <w:rsid w:val="000D423F"/>
    <w:rsid w:val="000E39CE"/>
    <w:rsid w:val="00200E4D"/>
    <w:rsid w:val="00206C23"/>
    <w:rsid w:val="002408BF"/>
    <w:rsid w:val="002C593B"/>
    <w:rsid w:val="002F7EB3"/>
    <w:rsid w:val="003013F4"/>
    <w:rsid w:val="00327D87"/>
    <w:rsid w:val="00353E63"/>
    <w:rsid w:val="00371F92"/>
    <w:rsid w:val="00384915"/>
    <w:rsid w:val="003D7A96"/>
    <w:rsid w:val="00403292"/>
    <w:rsid w:val="004306C4"/>
    <w:rsid w:val="004A7292"/>
    <w:rsid w:val="00533804"/>
    <w:rsid w:val="005C4846"/>
    <w:rsid w:val="005D59F3"/>
    <w:rsid w:val="005D7D7F"/>
    <w:rsid w:val="005F0283"/>
    <w:rsid w:val="006329A6"/>
    <w:rsid w:val="00682CC7"/>
    <w:rsid w:val="006A4F45"/>
    <w:rsid w:val="006E7737"/>
    <w:rsid w:val="00722681"/>
    <w:rsid w:val="0076496F"/>
    <w:rsid w:val="00777A44"/>
    <w:rsid w:val="00877C2C"/>
    <w:rsid w:val="00893858"/>
    <w:rsid w:val="008B21FA"/>
    <w:rsid w:val="0090707F"/>
    <w:rsid w:val="0093508D"/>
    <w:rsid w:val="0095220E"/>
    <w:rsid w:val="00992597"/>
    <w:rsid w:val="009A6311"/>
    <w:rsid w:val="009B5F5D"/>
    <w:rsid w:val="009C080C"/>
    <w:rsid w:val="00AB6169"/>
    <w:rsid w:val="00AC392F"/>
    <w:rsid w:val="00AD4E3B"/>
    <w:rsid w:val="00B26406"/>
    <w:rsid w:val="00B87A1E"/>
    <w:rsid w:val="00B95BEC"/>
    <w:rsid w:val="00C47546"/>
    <w:rsid w:val="00CC4283"/>
    <w:rsid w:val="00D227DF"/>
    <w:rsid w:val="00D3488E"/>
    <w:rsid w:val="00D56F63"/>
    <w:rsid w:val="00DC6209"/>
    <w:rsid w:val="00DD2B4E"/>
    <w:rsid w:val="00DF5568"/>
    <w:rsid w:val="00E54504"/>
    <w:rsid w:val="00E7047C"/>
    <w:rsid w:val="00E94C0A"/>
    <w:rsid w:val="00EE4557"/>
    <w:rsid w:val="00EF5962"/>
    <w:rsid w:val="00F91061"/>
    <w:rsid w:val="00F91D37"/>
    <w:rsid w:val="00FE49D5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wlink.nsw.gov.a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A164-A77A-409C-ADCE-FC392DE7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2580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Tờ Dữ kiện 13-Đăng bạ của Nạn nhân</dc:title>
  <dc:subject/>
  <dc:creator>John Golubic</dc:creator>
  <cp:keywords/>
  <dc:description/>
  <cp:lastModifiedBy>n2001866</cp:lastModifiedBy>
  <cp:revision>2</cp:revision>
  <cp:lastPrinted>2014-07-04T03:49:00Z</cp:lastPrinted>
  <dcterms:created xsi:type="dcterms:W3CDTF">2014-09-08T02:14:00Z</dcterms:created>
  <dcterms:modified xsi:type="dcterms:W3CDTF">2014-09-08T02:14:00Z</dcterms:modified>
</cp:coreProperties>
</file>