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63" w:rsidRDefault="00353E63" w:rsidP="006945FC">
      <w:pPr>
        <w:pStyle w:val="Heading1"/>
        <w:spacing w:before="0" w:after="0" w:line="240" w:lineRule="auto"/>
        <w:rPr>
          <w:rFonts w:eastAsia="SimSun"/>
          <w:lang w:val="es-ES" w:eastAsia="zh-CN"/>
        </w:rPr>
      </w:pPr>
      <w:r w:rsidRPr="00353E63">
        <w:rPr>
          <w:rFonts w:eastAsia="SimSun"/>
          <w:lang w:val="es-ES" w:eastAsia="zh-CN"/>
        </w:rPr>
        <w:t xml:space="preserve">Víctimas de Delitos  </w:t>
      </w:r>
    </w:p>
    <w:p w:rsidR="00C4323D" w:rsidRDefault="006945FC" w:rsidP="006945FC">
      <w:pPr>
        <w:pStyle w:val="Heading2"/>
        <w:spacing w:before="0" w:after="0" w:line="240" w:lineRule="auto"/>
        <w:rPr>
          <w:lang w:eastAsia="zh-CN"/>
        </w:rPr>
      </w:pPr>
      <w:bookmarkStart w:id="0" w:name="OLE_LINK37"/>
      <w:bookmarkStart w:id="1" w:name="OLE_LINK38"/>
      <w:proofErr w:type="spellStart"/>
      <w:r w:rsidRPr="006945FC">
        <w:rPr>
          <w:lang w:eastAsia="zh-CN"/>
        </w:rPr>
        <w:t>Hoja</w:t>
      </w:r>
      <w:proofErr w:type="spellEnd"/>
      <w:r w:rsidRPr="006945FC">
        <w:rPr>
          <w:lang w:eastAsia="zh-CN"/>
        </w:rPr>
        <w:t xml:space="preserve"> </w:t>
      </w:r>
      <w:proofErr w:type="spellStart"/>
      <w:r w:rsidRPr="006945FC">
        <w:rPr>
          <w:lang w:eastAsia="zh-CN"/>
        </w:rPr>
        <w:t>Informativa</w:t>
      </w:r>
      <w:proofErr w:type="spellEnd"/>
      <w:r w:rsidRPr="006945FC">
        <w:rPr>
          <w:lang w:eastAsia="zh-CN"/>
        </w:rPr>
        <w:t xml:space="preserve"> 15 - Plan de </w:t>
      </w:r>
      <w:proofErr w:type="spellStart"/>
      <w:r w:rsidRPr="006945FC">
        <w:rPr>
          <w:lang w:eastAsia="zh-CN"/>
        </w:rPr>
        <w:t>Apoyo</w:t>
      </w:r>
      <w:proofErr w:type="spellEnd"/>
      <w:r w:rsidRPr="006945FC">
        <w:rPr>
          <w:lang w:eastAsia="zh-CN"/>
        </w:rPr>
        <w:t xml:space="preserve"> a </w:t>
      </w:r>
      <w:proofErr w:type="spellStart"/>
      <w:r w:rsidRPr="006945FC">
        <w:rPr>
          <w:lang w:eastAsia="zh-CN"/>
        </w:rPr>
        <w:t>las</w:t>
      </w:r>
      <w:proofErr w:type="spellEnd"/>
      <w:r w:rsidRPr="006945FC">
        <w:rPr>
          <w:lang w:eastAsia="zh-CN"/>
        </w:rPr>
        <w:t xml:space="preserve"> </w:t>
      </w:r>
      <w:proofErr w:type="spellStart"/>
      <w:r w:rsidRPr="006945FC">
        <w:rPr>
          <w:lang w:eastAsia="zh-CN"/>
        </w:rPr>
        <w:t>Víctimas</w:t>
      </w:r>
      <w:proofErr w:type="spellEnd"/>
    </w:p>
    <w:bookmarkEnd w:id="0"/>
    <w:bookmarkEnd w:id="1"/>
    <w:p w:rsidR="006945FC" w:rsidRPr="006945FC" w:rsidRDefault="006945FC" w:rsidP="006945FC">
      <w:pPr>
        <w:spacing w:after="0" w:line="240" w:lineRule="auto"/>
        <w:rPr>
          <w:sz w:val="24"/>
          <w:szCs w:val="24"/>
          <w:lang w:eastAsia="zh-CN"/>
        </w:rPr>
      </w:pPr>
      <w:r w:rsidRPr="006945FC">
        <w:rPr>
          <w:sz w:val="24"/>
          <w:szCs w:val="24"/>
          <w:lang w:val="es-ES" w:eastAsia="zh-CN"/>
        </w:rPr>
        <w:t>El Plan de Apoyo a las Víctimas provee una estrategia coordinada para la información, el apoyo y derivación, enfatizando la asistencia inmediata y el acceso a asesoramiento. Esto es gestionado por los Servicios para Víctimas.</w:t>
      </w:r>
    </w:p>
    <w:p w:rsidR="006945FC" w:rsidRPr="006945FC" w:rsidRDefault="006945FC" w:rsidP="006945FC">
      <w:pPr>
        <w:spacing w:after="0" w:line="240" w:lineRule="auto"/>
        <w:rPr>
          <w:sz w:val="24"/>
          <w:szCs w:val="24"/>
          <w:lang w:val="es-ES" w:eastAsia="zh-CN"/>
        </w:rPr>
      </w:pPr>
      <w:r w:rsidRPr="006945FC">
        <w:rPr>
          <w:sz w:val="24"/>
          <w:szCs w:val="24"/>
          <w:lang w:val="es-ES" w:eastAsia="zh-CN"/>
        </w:rPr>
        <w:t>A través del Servicio para las Víctimas, la víctima será asignada un Coordinador de Asistencia, quien realizará una evaluación, para desarrollar un plan personalizado y guiar a la víctima con información,  derivación a otros servicios y asesoramiento permanente. Es probable que el plan de atención  incluya algunos o la totalidad de los 5 tipos de apoyo. Usted puede solicitar los servicios del Plan de Apoyo a las Víctimas:</w:t>
      </w:r>
    </w:p>
    <w:p w:rsidR="006945FC" w:rsidRPr="006945FC" w:rsidRDefault="006945FC" w:rsidP="006945FC">
      <w:pPr>
        <w:numPr>
          <w:ilvl w:val="0"/>
          <w:numId w:val="13"/>
        </w:numPr>
        <w:spacing w:after="0" w:line="240" w:lineRule="auto"/>
        <w:ind w:left="284" w:hanging="284"/>
        <w:rPr>
          <w:sz w:val="24"/>
          <w:szCs w:val="24"/>
          <w:lang w:val="es-ES" w:eastAsia="zh-CN"/>
        </w:rPr>
      </w:pPr>
      <w:r w:rsidRPr="006945FC">
        <w:rPr>
          <w:sz w:val="24"/>
          <w:szCs w:val="24"/>
          <w:lang w:val="es-ES" w:eastAsia="zh-CN"/>
        </w:rPr>
        <w:t>Información, derivación y asesoramiento – si usted es una víctima de un delito</w:t>
      </w:r>
    </w:p>
    <w:p w:rsidR="006945FC" w:rsidRPr="006945FC" w:rsidRDefault="006945FC" w:rsidP="006945FC">
      <w:pPr>
        <w:numPr>
          <w:ilvl w:val="0"/>
          <w:numId w:val="13"/>
        </w:numPr>
        <w:spacing w:after="0" w:line="240" w:lineRule="auto"/>
        <w:ind w:left="284" w:hanging="284"/>
        <w:rPr>
          <w:sz w:val="24"/>
          <w:szCs w:val="24"/>
          <w:lang w:val="es-ES" w:eastAsia="zh-CN"/>
        </w:rPr>
      </w:pPr>
      <w:r w:rsidRPr="006945FC">
        <w:rPr>
          <w:sz w:val="24"/>
          <w:szCs w:val="24"/>
          <w:lang w:val="es-ES" w:eastAsia="zh-CN"/>
        </w:rPr>
        <w:t>Asesoramiento – si usted es una víctima de un delito violento.</w:t>
      </w:r>
    </w:p>
    <w:p w:rsidR="006945FC" w:rsidRPr="006945FC" w:rsidRDefault="006945FC" w:rsidP="006945FC">
      <w:pPr>
        <w:numPr>
          <w:ilvl w:val="0"/>
          <w:numId w:val="13"/>
        </w:numPr>
        <w:spacing w:after="0" w:line="240" w:lineRule="auto"/>
        <w:ind w:left="284" w:hanging="284"/>
        <w:rPr>
          <w:sz w:val="24"/>
          <w:szCs w:val="24"/>
          <w:lang w:val="es-ES" w:eastAsia="zh-CN"/>
        </w:rPr>
      </w:pPr>
      <w:r w:rsidRPr="006945FC">
        <w:rPr>
          <w:sz w:val="24"/>
          <w:szCs w:val="24"/>
          <w:lang w:val="es-ES" w:eastAsia="zh-CN"/>
        </w:rPr>
        <w:t>Necesidades inmediatas – si usted es la víctima principal o familiar de una víctima de un homicidio, puede reclamar gastos de funeral y de limpieza de la escena del delito.</w:t>
      </w:r>
    </w:p>
    <w:p w:rsidR="006945FC" w:rsidRPr="006945FC" w:rsidRDefault="006945FC" w:rsidP="006945FC">
      <w:pPr>
        <w:numPr>
          <w:ilvl w:val="0"/>
          <w:numId w:val="13"/>
        </w:numPr>
        <w:spacing w:after="0" w:line="240" w:lineRule="auto"/>
        <w:ind w:left="284" w:hanging="284"/>
        <w:rPr>
          <w:sz w:val="24"/>
          <w:szCs w:val="24"/>
          <w:lang w:val="es-ES" w:eastAsia="zh-CN"/>
        </w:rPr>
      </w:pPr>
      <w:r w:rsidRPr="006945FC">
        <w:rPr>
          <w:sz w:val="24"/>
          <w:szCs w:val="24"/>
          <w:lang w:val="es-ES" w:eastAsia="zh-CN"/>
        </w:rPr>
        <w:t xml:space="preserve">Asistencia Financiera- si usted es una víctima principal, padres de una víctima menor de edad en algunos casos, familiar de una víctima de homicidio puede obtener ayuda para cubrir gastos legales. </w:t>
      </w:r>
    </w:p>
    <w:p w:rsidR="006945FC" w:rsidRPr="006945FC" w:rsidRDefault="006945FC" w:rsidP="006945FC">
      <w:pPr>
        <w:numPr>
          <w:ilvl w:val="0"/>
          <w:numId w:val="13"/>
        </w:numPr>
        <w:spacing w:after="0" w:line="240" w:lineRule="auto"/>
        <w:ind w:left="284" w:hanging="284"/>
        <w:rPr>
          <w:sz w:val="24"/>
          <w:szCs w:val="24"/>
          <w:lang w:val="es-ES" w:eastAsia="zh-CN"/>
        </w:rPr>
      </w:pPr>
      <w:r w:rsidRPr="006945FC">
        <w:rPr>
          <w:sz w:val="24"/>
          <w:szCs w:val="24"/>
          <w:lang w:val="es-ES" w:eastAsia="zh-CN"/>
        </w:rPr>
        <w:t>Pago de Reconocimiento – si usted es una víctima principal o un miembro  dependiente de una familia o padre/madre de una víctima de un homicidio.</w:t>
      </w:r>
    </w:p>
    <w:p w:rsidR="006945FC" w:rsidRPr="006945FC" w:rsidRDefault="006945FC" w:rsidP="006945FC">
      <w:pPr>
        <w:spacing w:after="0" w:line="240" w:lineRule="auto"/>
        <w:rPr>
          <w:sz w:val="24"/>
          <w:szCs w:val="24"/>
          <w:lang w:eastAsia="zh-CN"/>
        </w:rPr>
      </w:pPr>
      <w:r w:rsidRPr="006945FC">
        <w:rPr>
          <w:sz w:val="24"/>
          <w:szCs w:val="24"/>
          <w:lang w:eastAsia="zh-CN"/>
        </w:rPr>
        <w:t xml:space="preserve">Como parte de los </w:t>
      </w:r>
      <w:proofErr w:type="spellStart"/>
      <w:r w:rsidRPr="006945FC">
        <w:rPr>
          <w:sz w:val="24"/>
          <w:szCs w:val="24"/>
          <w:lang w:eastAsia="zh-CN"/>
        </w:rPr>
        <w:t>procesos</w:t>
      </w:r>
      <w:proofErr w:type="spellEnd"/>
      <w:r w:rsidRPr="006945FC">
        <w:rPr>
          <w:sz w:val="24"/>
          <w:szCs w:val="24"/>
          <w:lang w:eastAsia="zh-CN"/>
        </w:rPr>
        <w:t xml:space="preserve"> </w:t>
      </w:r>
      <w:proofErr w:type="spellStart"/>
      <w:r w:rsidRPr="006945FC">
        <w:rPr>
          <w:sz w:val="24"/>
          <w:szCs w:val="24"/>
          <w:lang w:eastAsia="zh-CN"/>
        </w:rPr>
        <w:t>judiciales</w:t>
      </w:r>
      <w:proofErr w:type="spellEnd"/>
      <w:r w:rsidRPr="006945FC">
        <w:rPr>
          <w:sz w:val="24"/>
          <w:szCs w:val="24"/>
          <w:lang w:eastAsia="zh-CN"/>
        </w:rPr>
        <w:t xml:space="preserve">, </w:t>
      </w:r>
      <w:proofErr w:type="spellStart"/>
      <w:r w:rsidRPr="006945FC">
        <w:rPr>
          <w:sz w:val="24"/>
          <w:szCs w:val="24"/>
          <w:lang w:eastAsia="zh-CN"/>
        </w:rPr>
        <w:t>es</w:t>
      </w:r>
      <w:proofErr w:type="spellEnd"/>
      <w:r w:rsidRPr="006945FC">
        <w:rPr>
          <w:sz w:val="24"/>
          <w:szCs w:val="24"/>
          <w:lang w:eastAsia="zh-CN"/>
        </w:rPr>
        <w:t xml:space="preserve"> </w:t>
      </w:r>
      <w:proofErr w:type="spellStart"/>
      <w:r w:rsidRPr="006945FC">
        <w:rPr>
          <w:sz w:val="24"/>
          <w:szCs w:val="24"/>
          <w:lang w:eastAsia="zh-CN"/>
        </w:rPr>
        <w:t>posible</w:t>
      </w:r>
      <w:proofErr w:type="spellEnd"/>
      <w:r w:rsidRPr="006945FC">
        <w:rPr>
          <w:sz w:val="24"/>
          <w:szCs w:val="24"/>
          <w:lang w:eastAsia="zh-CN"/>
        </w:rPr>
        <w:t xml:space="preserve"> </w:t>
      </w:r>
      <w:proofErr w:type="spellStart"/>
      <w:r w:rsidRPr="006945FC">
        <w:rPr>
          <w:sz w:val="24"/>
          <w:szCs w:val="24"/>
          <w:lang w:eastAsia="zh-CN"/>
        </w:rPr>
        <w:t>que</w:t>
      </w:r>
      <w:proofErr w:type="spellEnd"/>
      <w:r w:rsidRPr="006945FC">
        <w:rPr>
          <w:sz w:val="24"/>
          <w:szCs w:val="24"/>
          <w:lang w:eastAsia="zh-CN"/>
        </w:rPr>
        <w:t xml:space="preserve"> </w:t>
      </w:r>
      <w:proofErr w:type="spellStart"/>
      <w:r w:rsidRPr="006945FC">
        <w:rPr>
          <w:sz w:val="24"/>
          <w:szCs w:val="24"/>
          <w:lang w:eastAsia="zh-CN"/>
        </w:rPr>
        <w:t>las</w:t>
      </w:r>
      <w:proofErr w:type="spellEnd"/>
      <w:r w:rsidRPr="006945FC">
        <w:rPr>
          <w:sz w:val="24"/>
          <w:szCs w:val="24"/>
          <w:lang w:eastAsia="zh-CN"/>
        </w:rPr>
        <w:t xml:space="preserve"> </w:t>
      </w:r>
      <w:proofErr w:type="spellStart"/>
      <w:r w:rsidRPr="006945FC">
        <w:rPr>
          <w:sz w:val="24"/>
          <w:szCs w:val="24"/>
          <w:lang w:eastAsia="zh-CN"/>
        </w:rPr>
        <w:t>víctimas</w:t>
      </w:r>
      <w:proofErr w:type="spellEnd"/>
      <w:r w:rsidRPr="006945FC">
        <w:rPr>
          <w:sz w:val="24"/>
          <w:szCs w:val="24"/>
          <w:lang w:eastAsia="zh-CN"/>
        </w:rPr>
        <w:t xml:space="preserve"> </w:t>
      </w:r>
      <w:proofErr w:type="spellStart"/>
      <w:r w:rsidRPr="006945FC">
        <w:rPr>
          <w:sz w:val="24"/>
          <w:szCs w:val="24"/>
          <w:lang w:eastAsia="zh-CN"/>
        </w:rPr>
        <w:t>puedan</w:t>
      </w:r>
      <w:proofErr w:type="spellEnd"/>
      <w:r w:rsidRPr="006945FC">
        <w:rPr>
          <w:sz w:val="24"/>
          <w:szCs w:val="24"/>
          <w:lang w:eastAsia="zh-CN"/>
        </w:rPr>
        <w:t xml:space="preserve"> </w:t>
      </w:r>
      <w:proofErr w:type="spellStart"/>
      <w:r w:rsidRPr="006945FC">
        <w:rPr>
          <w:sz w:val="24"/>
          <w:szCs w:val="24"/>
          <w:lang w:eastAsia="zh-CN"/>
        </w:rPr>
        <w:t>solicitar</w:t>
      </w:r>
      <w:proofErr w:type="spellEnd"/>
      <w:r w:rsidRPr="006945FC">
        <w:rPr>
          <w:sz w:val="24"/>
          <w:szCs w:val="24"/>
          <w:lang w:eastAsia="zh-CN"/>
        </w:rPr>
        <w:t xml:space="preserve"> </w:t>
      </w:r>
      <w:proofErr w:type="spellStart"/>
      <w:r w:rsidRPr="006945FC">
        <w:rPr>
          <w:sz w:val="24"/>
          <w:szCs w:val="24"/>
          <w:lang w:eastAsia="zh-CN"/>
        </w:rPr>
        <w:t>una</w:t>
      </w:r>
      <w:proofErr w:type="spellEnd"/>
      <w:r w:rsidRPr="006945FC">
        <w:rPr>
          <w:sz w:val="24"/>
          <w:szCs w:val="24"/>
          <w:lang w:eastAsia="zh-CN"/>
        </w:rPr>
        <w:t xml:space="preserve"> </w:t>
      </w:r>
      <w:proofErr w:type="spellStart"/>
      <w:r w:rsidRPr="006945FC">
        <w:rPr>
          <w:sz w:val="24"/>
          <w:szCs w:val="24"/>
          <w:lang w:eastAsia="zh-CN"/>
        </w:rPr>
        <w:t>indemnización</w:t>
      </w:r>
      <w:proofErr w:type="spellEnd"/>
      <w:r w:rsidRPr="006945FC">
        <w:rPr>
          <w:sz w:val="24"/>
          <w:szCs w:val="24"/>
          <w:lang w:eastAsia="zh-CN"/>
        </w:rPr>
        <w:t xml:space="preserve"> </w:t>
      </w:r>
      <w:proofErr w:type="spellStart"/>
      <w:r w:rsidRPr="006945FC">
        <w:rPr>
          <w:sz w:val="24"/>
          <w:szCs w:val="24"/>
          <w:lang w:eastAsia="zh-CN"/>
        </w:rPr>
        <w:t>para</w:t>
      </w:r>
      <w:proofErr w:type="spellEnd"/>
      <w:r w:rsidRPr="006945FC">
        <w:rPr>
          <w:sz w:val="24"/>
          <w:szCs w:val="24"/>
          <w:lang w:eastAsia="zh-CN"/>
        </w:rPr>
        <w:t xml:space="preserve"> </w:t>
      </w:r>
      <w:proofErr w:type="spellStart"/>
      <w:r w:rsidRPr="006945FC">
        <w:rPr>
          <w:sz w:val="24"/>
          <w:szCs w:val="24"/>
          <w:lang w:eastAsia="zh-CN"/>
        </w:rPr>
        <w:t>cubrir</w:t>
      </w:r>
      <w:proofErr w:type="spellEnd"/>
      <w:r w:rsidRPr="006945FC">
        <w:rPr>
          <w:sz w:val="24"/>
          <w:szCs w:val="24"/>
          <w:lang w:eastAsia="zh-CN"/>
        </w:rPr>
        <w:t xml:space="preserve"> los </w:t>
      </w:r>
      <w:proofErr w:type="spellStart"/>
      <w:r w:rsidRPr="006945FC">
        <w:rPr>
          <w:sz w:val="24"/>
          <w:szCs w:val="24"/>
          <w:lang w:eastAsia="zh-CN"/>
        </w:rPr>
        <w:t>gastos</w:t>
      </w:r>
      <w:proofErr w:type="spellEnd"/>
      <w:r w:rsidRPr="006945FC">
        <w:rPr>
          <w:sz w:val="24"/>
          <w:szCs w:val="24"/>
          <w:lang w:eastAsia="zh-CN"/>
        </w:rPr>
        <w:t xml:space="preserve"> </w:t>
      </w:r>
      <w:proofErr w:type="spellStart"/>
      <w:r w:rsidRPr="006945FC">
        <w:rPr>
          <w:sz w:val="24"/>
          <w:szCs w:val="24"/>
          <w:lang w:eastAsia="zh-CN"/>
        </w:rPr>
        <w:t>relacionados</w:t>
      </w:r>
      <w:proofErr w:type="spellEnd"/>
      <w:r w:rsidRPr="006945FC">
        <w:rPr>
          <w:sz w:val="24"/>
          <w:szCs w:val="24"/>
          <w:lang w:eastAsia="zh-CN"/>
        </w:rPr>
        <w:t xml:space="preserve"> con el </w:t>
      </w:r>
      <w:proofErr w:type="spellStart"/>
      <w:r w:rsidRPr="006945FC">
        <w:rPr>
          <w:sz w:val="24"/>
          <w:szCs w:val="24"/>
          <w:lang w:eastAsia="zh-CN"/>
        </w:rPr>
        <w:t>robo</w:t>
      </w:r>
      <w:proofErr w:type="spellEnd"/>
      <w:r w:rsidRPr="006945FC">
        <w:rPr>
          <w:sz w:val="24"/>
          <w:szCs w:val="24"/>
          <w:lang w:eastAsia="zh-CN"/>
        </w:rPr>
        <w:t xml:space="preserve"> o </w:t>
      </w:r>
      <w:proofErr w:type="spellStart"/>
      <w:r w:rsidRPr="006945FC">
        <w:rPr>
          <w:sz w:val="24"/>
          <w:szCs w:val="24"/>
          <w:lang w:eastAsia="zh-CN"/>
        </w:rPr>
        <w:t>daño</w:t>
      </w:r>
      <w:proofErr w:type="spellEnd"/>
      <w:r w:rsidRPr="006945FC">
        <w:rPr>
          <w:sz w:val="24"/>
          <w:szCs w:val="24"/>
          <w:lang w:eastAsia="zh-CN"/>
        </w:rPr>
        <w:t xml:space="preserve"> de </w:t>
      </w:r>
      <w:proofErr w:type="spellStart"/>
      <w:r w:rsidRPr="006945FC">
        <w:rPr>
          <w:sz w:val="24"/>
          <w:szCs w:val="24"/>
          <w:lang w:eastAsia="zh-CN"/>
        </w:rPr>
        <w:t>su</w:t>
      </w:r>
      <w:proofErr w:type="spellEnd"/>
      <w:r w:rsidRPr="006945FC">
        <w:rPr>
          <w:sz w:val="24"/>
          <w:szCs w:val="24"/>
          <w:lang w:eastAsia="zh-CN"/>
        </w:rPr>
        <w:t xml:space="preserve"> </w:t>
      </w:r>
      <w:proofErr w:type="spellStart"/>
      <w:r w:rsidRPr="006945FC">
        <w:rPr>
          <w:sz w:val="24"/>
          <w:szCs w:val="24"/>
          <w:lang w:eastAsia="zh-CN"/>
        </w:rPr>
        <w:t>propiedad</w:t>
      </w:r>
      <w:proofErr w:type="spellEnd"/>
      <w:r w:rsidRPr="006945FC">
        <w:rPr>
          <w:sz w:val="24"/>
          <w:szCs w:val="24"/>
          <w:lang w:eastAsia="zh-CN"/>
        </w:rPr>
        <w:t xml:space="preserve">, </w:t>
      </w:r>
      <w:proofErr w:type="spellStart"/>
      <w:r w:rsidRPr="006945FC">
        <w:rPr>
          <w:sz w:val="24"/>
          <w:szCs w:val="24"/>
          <w:lang w:eastAsia="zh-CN"/>
        </w:rPr>
        <w:t>dependiendo</w:t>
      </w:r>
      <w:proofErr w:type="spellEnd"/>
      <w:r w:rsidRPr="006945FC">
        <w:rPr>
          <w:sz w:val="24"/>
          <w:szCs w:val="24"/>
          <w:lang w:eastAsia="zh-CN"/>
        </w:rPr>
        <w:t xml:space="preserve"> de </w:t>
      </w:r>
      <w:proofErr w:type="spellStart"/>
      <w:r w:rsidRPr="006945FC">
        <w:rPr>
          <w:sz w:val="24"/>
          <w:szCs w:val="24"/>
          <w:lang w:eastAsia="zh-CN"/>
        </w:rPr>
        <w:t>su</w:t>
      </w:r>
      <w:proofErr w:type="spellEnd"/>
      <w:r w:rsidRPr="006945FC">
        <w:rPr>
          <w:sz w:val="24"/>
          <w:szCs w:val="24"/>
          <w:lang w:eastAsia="zh-CN"/>
        </w:rPr>
        <w:t xml:space="preserve"> </w:t>
      </w:r>
      <w:proofErr w:type="spellStart"/>
      <w:r w:rsidRPr="006945FC">
        <w:rPr>
          <w:sz w:val="24"/>
          <w:szCs w:val="24"/>
          <w:lang w:eastAsia="zh-CN"/>
        </w:rPr>
        <w:t>situación</w:t>
      </w:r>
      <w:proofErr w:type="spellEnd"/>
      <w:r w:rsidRPr="006945FC">
        <w:rPr>
          <w:sz w:val="24"/>
          <w:szCs w:val="24"/>
          <w:lang w:eastAsia="zh-CN"/>
        </w:rPr>
        <w:t xml:space="preserve"> y de </w:t>
      </w:r>
      <w:proofErr w:type="spellStart"/>
      <w:r w:rsidRPr="006945FC">
        <w:rPr>
          <w:sz w:val="24"/>
          <w:szCs w:val="24"/>
          <w:lang w:eastAsia="zh-CN"/>
        </w:rPr>
        <w:t>si</w:t>
      </w:r>
      <w:proofErr w:type="spellEnd"/>
      <w:r w:rsidRPr="006945FC">
        <w:rPr>
          <w:sz w:val="24"/>
          <w:szCs w:val="24"/>
          <w:lang w:eastAsia="zh-CN"/>
        </w:rPr>
        <w:t xml:space="preserve"> el </w:t>
      </w:r>
      <w:proofErr w:type="spellStart"/>
      <w:r w:rsidRPr="006945FC">
        <w:rPr>
          <w:sz w:val="24"/>
          <w:szCs w:val="24"/>
          <w:lang w:eastAsia="zh-CN"/>
        </w:rPr>
        <w:t>delito</w:t>
      </w:r>
      <w:proofErr w:type="spellEnd"/>
      <w:r w:rsidRPr="006945FC">
        <w:rPr>
          <w:sz w:val="24"/>
          <w:szCs w:val="24"/>
          <w:lang w:eastAsia="zh-CN"/>
        </w:rPr>
        <w:t xml:space="preserve"> </w:t>
      </w:r>
      <w:proofErr w:type="spellStart"/>
      <w:r w:rsidRPr="006945FC">
        <w:rPr>
          <w:sz w:val="24"/>
          <w:szCs w:val="24"/>
          <w:lang w:eastAsia="zh-CN"/>
        </w:rPr>
        <w:t>involucró</w:t>
      </w:r>
      <w:proofErr w:type="spellEnd"/>
      <w:r w:rsidRPr="006945FC">
        <w:rPr>
          <w:sz w:val="24"/>
          <w:szCs w:val="24"/>
          <w:lang w:eastAsia="zh-CN"/>
        </w:rPr>
        <w:t xml:space="preserve"> </w:t>
      </w:r>
      <w:proofErr w:type="spellStart"/>
      <w:r w:rsidRPr="006945FC">
        <w:rPr>
          <w:sz w:val="24"/>
          <w:szCs w:val="24"/>
          <w:lang w:eastAsia="zh-CN"/>
        </w:rPr>
        <w:t>violencia</w:t>
      </w:r>
      <w:proofErr w:type="spellEnd"/>
      <w:r w:rsidRPr="006945FC">
        <w:rPr>
          <w:sz w:val="24"/>
          <w:szCs w:val="24"/>
          <w:lang w:eastAsia="zh-CN"/>
        </w:rPr>
        <w:t xml:space="preserve"> o </w:t>
      </w:r>
      <w:proofErr w:type="spellStart"/>
      <w:r w:rsidRPr="006945FC">
        <w:rPr>
          <w:sz w:val="24"/>
          <w:szCs w:val="24"/>
          <w:lang w:eastAsia="zh-CN"/>
        </w:rPr>
        <w:t>una</w:t>
      </w:r>
      <w:proofErr w:type="spellEnd"/>
      <w:r w:rsidRPr="006945FC">
        <w:rPr>
          <w:sz w:val="24"/>
          <w:szCs w:val="24"/>
          <w:lang w:eastAsia="zh-CN"/>
        </w:rPr>
        <w:t xml:space="preserve"> </w:t>
      </w:r>
      <w:proofErr w:type="spellStart"/>
      <w:r w:rsidRPr="006945FC">
        <w:rPr>
          <w:sz w:val="24"/>
          <w:szCs w:val="24"/>
          <w:lang w:eastAsia="zh-CN"/>
        </w:rPr>
        <w:t>amenaza</w:t>
      </w:r>
      <w:proofErr w:type="spellEnd"/>
      <w:r w:rsidRPr="006945FC">
        <w:rPr>
          <w:sz w:val="24"/>
          <w:szCs w:val="24"/>
          <w:lang w:eastAsia="zh-CN"/>
        </w:rPr>
        <w:t xml:space="preserve"> de </w:t>
      </w:r>
      <w:proofErr w:type="spellStart"/>
      <w:r w:rsidRPr="006945FC">
        <w:rPr>
          <w:sz w:val="24"/>
          <w:szCs w:val="24"/>
          <w:lang w:eastAsia="zh-CN"/>
        </w:rPr>
        <w:t>violencia</w:t>
      </w:r>
      <w:proofErr w:type="spellEnd"/>
      <w:r w:rsidRPr="006945FC">
        <w:rPr>
          <w:sz w:val="24"/>
          <w:szCs w:val="24"/>
          <w:lang w:eastAsia="zh-CN"/>
        </w:rPr>
        <w:t xml:space="preserve">. Las </w:t>
      </w:r>
      <w:proofErr w:type="spellStart"/>
      <w:r w:rsidRPr="006945FC">
        <w:rPr>
          <w:sz w:val="24"/>
          <w:szCs w:val="24"/>
          <w:lang w:eastAsia="zh-CN"/>
        </w:rPr>
        <w:t>víctimas</w:t>
      </w:r>
      <w:proofErr w:type="spellEnd"/>
      <w:r w:rsidRPr="006945FC">
        <w:rPr>
          <w:sz w:val="24"/>
          <w:szCs w:val="24"/>
          <w:lang w:eastAsia="zh-CN"/>
        </w:rPr>
        <w:t xml:space="preserve"> </w:t>
      </w:r>
      <w:proofErr w:type="spellStart"/>
      <w:r w:rsidRPr="006945FC">
        <w:rPr>
          <w:sz w:val="24"/>
          <w:szCs w:val="24"/>
          <w:lang w:eastAsia="zh-CN"/>
        </w:rPr>
        <w:t>deberían</w:t>
      </w:r>
      <w:proofErr w:type="spellEnd"/>
      <w:r w:rsidRPr="006945FC">
        <w:rPr>
          <w:sz w:val="24"/>
          <w:szCs w:val="24"/>
          <w:lang w:eastAsia="zh-CN"/>
        </w:rPr>
        <w:t xml:space="preserve"> </w:t>
      </w:r>
      <w:proofErr w:type="spellStart"/>
      <w:r w:rsidRPr="006945FC">
        <w:rPr>
          <w:sz w:val="24"/>
          <w:szCs w:val="24"/>
          <w:lang w:eastAsia="zh-CN"/>
        </w:rPr>
        <w:t>hablar</w:t>
      </w:r>
      <w:proofErr w:type="spellEnd"/>
      <w:r w:rsidRPr="006945FC">
        <w:rPr>
          <w:sz w:val="24"/>
          <w:szCs w:val="24"/>
          <w:lang w:eastAsia="zh-CN"/>
        </w:rPr>
        <w:t xml:space="preserve"> de </w:t>
      </w:r>
      <w:proofErr w:type="spellStart"/>
      <w:proofErr w:type="gramStart"/>
      <w:r w:rsidRPr="006945FC">
        <w:rPr>
          <w:sz w:val="24"/>
          <w:szCs w:val="24"/>
          <w:lang w:eastAsia="zh-CN"/>
        </w:rPr>
        <w:t>este</w:t>
      </w:r>
      <w:proofErr w:type="spellEnd"/>
      <w:proofErr w:type="gramEnd"/>
      <w:r w:rsidRPr="006945FC">
        <w:rPr>
          <w:sz w:val="24"/>
          <w:szCs w:val="24"/>
          <w:lang w:eastAsia="zh-CN"/>
        </w:rPr>
        <w:t xml:space="preserve"> </w:t>
      </w:r>
      <w:proofErr w:type="spellStart"/>
      <w:r w:rsidRPr="006945FC">
        <w:rPr>
          <w:sz w:val="24"/>
          <w:szCs w:val="24"/>
          <w:lang w:eastAsia="zh-CN"/>
        </w:rPr>
        <w:t>tema</w:t>
      </w:r>
      <w:proofErr w:type="spellEnd"/>
      <w:r w:rsidRPr="006945FC">
        <w:rPr>
          <w:sz w:val="24"/>
          <w:szCs w:val="24"/>
          <w:lang w:eastAsia="zh-CN"/>
        </w:rPr>
        <w:t xml:space="preserve"> con el </w:t>
      </w:r>
      <w:proofErr w:type="spellStart"/>
      <w:r w:rsidRPr="006945FC">
        <w:rPr>
          <w:sz w:val="24"/>
          <w:szCs w:val="24"/>
          <w:lang w:eastAsia="zh-CN"/>
        </w:rPr>
        <w:t>agente</w:t>
      </w:r>
      <w:proofErr w:type="spellEnd"/>
      <w:r w:rsidRPr="006945FC">
        <w:rPr>
          <w:sz w:val="24"/>
          <w:szCs w:val="24"/>
          <w:lang w:eastAsia="zh-CN"/>
        </w:rPr>
        <w:t xml:space="preserve"> </w:t>
      </w:r>
      <w:proofErr w:type="spellStart"/>
      <w:r w:rsidRPr="006945FC">
        <w:rPr>
          <w:sz w:val="24"/>
          <w:szCs w:val="24"/>
          <w:lang w:eastAsia="zh-CN"/>
        </w:rPr>
        <w:t>encargado</w:t>
      </w:r>
      <w:proofErr w:type="spellEnd"/>
      <w:r w:rsidRPr="006945FC">
        <w:rPr>
          <w:sz w:val="24"/>
          <w:szCs w:val="24"/>
          <w:lang w:eastAsia="zh-CN"/>
        </w:rPr>
        <w:t xml:space="preserve"> de </w:t>
      </w:r>
      <w:proofErr w:type="spellStart"/>
      <w:r w:rsidRPr="006945FC">
        <w:rPr>
          <w:sz w:val="24"/>
          <w:szCs w:val="24"/>
          <w:lang w:eastAsia="zh-CN"/>
        </w:rPr>
        <w:t>su</w:t>
      </w:r>
      <w:proofErr w:type="spellEnd"/>
      <w:r w:rsidRPr="006945FC">
        <w:rPr>
          <w:sz w:val="24"/>
          <w:szCs w:val="24"/>
          <w:lang w:eastAsia="zh-CN"/>
        </w:rPr>
        <w:t xml:space="preserve"> </w:t>
      </w:r>
      <w:proofErr w:type="spellStart"/>
      <w:r w:rsidRPr="006945FC">
        <w:rPr>
          <w:sz w:val="24"/>
          <w:szCs w:val="24"/>
          <w:lang w:eastAsia="zh-CN"/>
        </w:rPr>
        <w:t>caso</w:t>
      </w:r>
      <w:proofErr w:type="spellEnd"/>
      <w:r w:rsidRPr="006945FC">
        <w:rPr>
          <w:sz w:val="24"/>
          <w:szCs w:val="24"/>
          <w:lang w:eastAsia="zh-CN"/>
        </w:rPr>
        <w:t xml:space="preserve">. El </w:t>
      </w:r>
      <w:proofErr w:type="spellStart"/>
      <w:r w:rsidRPr="006945FC">
        <w:rPr>
          <w:sz w:val="24"/>
          <w:szCs w:val="24"/>
          <w:lang w:eastAsia="zh-CN"/>
        </w:rPr>
        <w:t>agente</w:t>
      </w:r>
      <w:proofErr w:type="spellEnd"/>
      <w:r w:rsidRPr="006945FC">
        <w:rPr>
          <w:sz w:val="24"/>
          <w:szCs w:val="24"/>
          <w:lang w:eastAsia="zh-CN"/>
        </w:rPr>
        <w:t xml:space="preserve"> a cargo </w:t>
      </w:r>
      <w:proofErr w:type="spellStart"/>
      <w:r w:rsidRPr="006945FC">
        <w:rPr>
          <w:sz w:val="24"/>
          <w:szCs w:val="24"/>
          <w:lang w:eastAsia="zh-CN"/>
        </w:rPr>
        <w:t>puede</w:t>
      </w:r>
      <w:proofErr w:type="spellEnd"/>
      <w:r w:rsidRPr="006945FC">
        <w:rPr>
          <w:sz w:val="24"/>
          <w:szCs w:val="24"/>
          <w:lang w:eastAsia="zh-CN"/>
        </w:rPr>
        <w:t xml:space="preserve"> </w:t>
      </w:r>
      <w:proofErr w:type="spellStart"/>
      <w:r w:rsidRPr="006945FC">
        <w:rPr>
          <w:sz w:val="24"/>
          <w:szCs w:val="24"/>
          <w:lang w:eastAsia="zh-CN"/>
        </w:rPr>
        <w:t>proporcionarle</w:t>
      </w:r>
      <w:proofErr w:type="spellEnd"/>
      <w:r w:rsidRPr="006945FC">
        <w:rPr>
          <w:sz w:val="24"/>
          <w:szCs w:val="24"/>
          <w:lang w:eastAsia="zh-CN"/>
        </w:rPr>
        <w:t xml:space="preserve"> </w:t>
      </w:r>
      <w:proofErr w:type="spellStart"/>
      <w:r w:rsidRPr="006945FC">
        <w:rPr>
          <w:sz w:val="24"/>
          <w:szCs w:val="24"/>
          <w:lang w:eastAsia="zh-CN"/>
        </w:rPr>
        <w:t>información</w:t>
      </w:r>
      <w:proofErr w:type="spellEnd"/>
      <w:r w:rsidRPr="006945FC">
        <w:rPr>
          <w:sz w:val="24"/>
          <w:szCs w:val="24"/>
          <w:lang w:eastAsia="zh-CN"/>
        </w:rPr>
        <w:t xml:space="preserve"> al fiscal, </w:t>
      </w:r>
      <w:proofErr w:type="spellStart"/>
      <w:r w:rsidRPr="006945FC">
        <w:rPr>
          <w:sz w:val="24"/>
          <w:szCs w:val="24"/>
          <w:lang w:eastAsia="zh-CN"/>
        </w:rPr>
        <w:t>quien</w:t>
      </w:r>
      <w:proofErr w:type="spellEnd"/>
      <w:r w:rsidRPr="006945FC">
        <w:rPr>
          <w:sz w:val="24"/>
          <w:szCs w:val="24"/>
          <w:lang w:eastAsia="zh-CN"/>
        </w:rPr>
        <w:t xml:space="preserve"> </w:t>
      </w:r>
      <w:proofErr w:type="spellStart"/>
      <w:r w:rsidRPr="006945FC">
        <w:rPr>
          <w:sz w:val="24"/>
          <w:szCs w:val="24"/>
          <w:lang w:eastAsia="zh-CN"/>
        </w:rPr>
        <w:t>luego</w:t>
      </w:r>
      <w:proofErr w:type="spellEnd"/>
      <w:r w:rsidRPr="006945FC">
        <w:rPr>
          <w:sz w:val="24"/>
          <w:szCs w:val="24"/>
          <w:lang w:eastAsia="zh-CN"/>
        </w:rPr>
        <w:t xml:space="preserve"> </w:t>
      </w:r>
      <w:proofErr w:type="spellStart"/>
      <w:r w:rsidRPr="006945FC">
        <w:rPr>
          <w:sz w:val="24"/>
          <w:szCs w:val="24"/>
          <w:lang w:eastAsia="zh-CN"/>
        </w:rPr>
        <w:t>puede</w:t>
      </w:r>
      <w:proofErr w:type="spellEnd"/>
      <w:r w:rsidRPr="006945FC">
        <w:rPr>
          <w:sz w:val="24"/>
          <w:szCs w:val="24"/>
          <w:lang w:eastAsia="zh-CN"/>
        </w:rPr>
        <w:t xml:space="preserve"> </w:t>
      </w:r>
      <w:proofErr w:type="spellStart"/>
      <w:r w:rsidRPr="006945FC">
        <w:rPr>
          <w:sz w:val="24"/>
          <w:szCs w:val="24"/>
          <w:lang w:eastAsia="zh-CN"/>
        </w:rPr>
        <w:t>presentar</w:t>
      </w:r>
      <w:proofErr w:type="spellEnd"/>
      <w:r w:rsidRPr="006945FC">
        <w:rPr>
          <w:sz w:val="24"/>
          <w:szCs w:val="24"/>
          <w:lang w:eastAsia="zh-CN"/>
        </w:rPr>
        <w:t xml:space="preserve"> </w:t>
      </w:r>
      <w:proofErr w:type="spellStart"/>
      <w:r w:rsidRPr="006945FC">
        <w:rPr>
          <w:sz w:val="24"/>
          <w:szCs w:val="24"/>
          <w:lang w:eastAsia="zh-CN"/>
        </w:rPr>
        <w:t>una</w:t>
      </w:r>
      <w:proofErr w:type="spellEnd"/>
      <w:r w:rsidRPr="006945FC">
        <w:rPr>
          <w:sz w:val="24"/>
          <w:szCs w:val="24"/>
          <w:lang w:eastAsia="zh-CN"/>
        </w:rPr>
        <w:t xml:space="preserve"> </w:t>
      </w:r>
      <w:proofErr w:type="spellStart"/>
      <w:r w:rsidRPr="006945FC">
        <w:rPr>
          <w:sz w:val="24"/>
          <w:szCs w:val="24"/>
          <w:lang w:eastAsia="zh-CN"/>
        </w:rPr>
        <w:t>solicitud</w:t>
      </w:r>
      <w:proofErr w:type="spellEnd"/>
      <w:r w:rsidRPr="006945FC">
        <w:rPr>
          <w:sz w:val="24"/>
          <w:szCs w:val="24"/>
          <w:lang w:eastAsia="zh-CN"/>
        </w:rPr>
        <w:t xml:space="preserve"> ante </w:t>
      </w:r>
      <w:proofErr w:type="gramStart"/>
      <w:r w:rsidRPr="006945FC">
        <w:rPr>
          <w:sz w:val="24"/>
          <w:szCs w:val="24"/>
          <w:lang w:eastAsia="zh-CN"/>
        </w:rPr>
        <w:t xml:space="preserve">los  </w:t>
      </w:r>
      <w:proofErr w:type="spellStart"/>
      <w:r w:rsidRPr="006945FC">
        <w:rPr>
          <w:sz w:val="24"/>
          <w:szCs w:val="24"/>
          <w:lang w:eastAsia="zh-CN"/>
        </w:rPr>
        <w:t>tribunales</w:t>
      </w:r>
      <w:proofErr w:type="spellEnd"/>
      <w:proofErr w:type="gramEnd"/>
      <w:r w:rsidRPr="006945FC">
        <w:rPr>
          <w:sz w:val="24"/>
          <w:szCs w:val="24"/>
          <w:lang w:eastAsia="zh-CN"/>
        </w:rPr>
        <w:t xml:space="preserve"> en </w:t>
      </w:r>
      <w:proofErr w:type="spellStart"/>
      <w:r w:rsidRPr="006945FC">
        <w:rPr>
          <w:sz w:val="24"/>
          <w:szCs w:val="24"/>
          <w:lang w:eastAsia="zh-CN"/>
        </w:rPr>
        <w:t>nombre</w:t>
      </w:r>
      <w:proofErr w:type="spellEnd"/>
      <w:r w:rsidRPr="006945FC">
        <w:rPr>
          <w:sz w:val="24"/>
          <w:szCs w:val="24"/>
          <w:lang w:eastAsia="zh-CN"/>
        </w:rPr>
        <w:t xml:space="preserve"> de la </w:t>
      </w:r>
      <w:proofErr w:type="spellStart"/>
      <w:r w:rsidRPr="006945FC">
        <w:rPr>
          <w:sz w:val="24"/>
          <w:szCs w:val="24"/>
          <w:lang w:eastAsia="zh-CN"/>
        </w:rPr>
        <w:t>víctima</w:t>
      </w:r>
      <w:proofErr w:type="spellEnd"/>
      <w:r w:rsidRPr="006945FC">
        <w:rPr>
          <w:sz w:val="24"/>
          <w:szCs w:val="24"/>
          <w:lang w:eastAsia="zh-CN"/>
        </w:rPr>
        <w:t xml:space="preserve">. Las </w:t>
      </w:r>
      <w:proofErr w:type="spellStart"/>
      <w:r w:rsidRPr="006945FC">
        <w:rPr>
          <w:sz w:val="24"/>
          <w:szCs w:val="24"/>
          <w:lang w:eastAsia="zh-CN"/>
        </w:rPr>
        <w:t>víctimas</w:t>
      </w:r>
      <w:proofErr w:type="spellEnd"/>
      <w:r w:rsidRPr="006945FC">
        <w:rPr>
          <w:sz w:val="24"/>
          <w:szCs w:val="24"/>
          <w:lang w:eastAsia="zh-CN"/>
        </w:rPr>
        <w:t xml:space="preserve"> </w:t>
      </w:r>
      <w:proofErr w:type="spellStart"/>
      <w:r w:rsidRPr="006945FC">
        <w:rPr>
          <w:sz w:val="24"/>
          <w:szCs w:val="24"/>
          <w:lang w:eastAsia="zh-CN"/>
        </w:rPr>
        <w:t>necesitarán</w:t>
      </w:r>
      <w:proofErr w:type="spellEnd"/>
      <w:r w:rsidRPr="006945FC">
        <w:rPr>
          <w:sz w:val="24"/>
          <w:szCs w:val="24"/>
          <w:lang w:eastAsia="zh-CN"/>
        </w:rPr>
        <w:t xml:space="preserve"> </w:t>
      </w:r>
      <w:proofErr w:type="spellStart"/>
      <w:r w:rsidRPr="006945FC">
        <w:rPr>
          <w:sz w:val="24"/>
          <w:szCs w:val="24"/>
          <w:lang w:eastAsia="zh-CN"/>
        </w:rPr>
        <w:t>proveer</w:t>
      </w:r>
      <w:proofErr w:type="spellEnd"/>
      <w:r w:rsidRPr="006945FC">
        <w:rPr>
          <w:sz w:val="24"/>
          <w:szCs w:val="24"/>
          <w:lang w:eastAsia="zh-CN"/>
        </w:rPr>
        <w:t xml:space="preserve"> </w:t>
      </w:r>
      <w:proofErr w:type="spellStart"/>
      <w:r w:rsidRPr="006945FC">
        <w:rPr>
          <w:sz w:val="24"/>
          <w:szCs w:val="24"/>
          <w:lang w:eastAsia="zh-CN"/>
        </w:rPr>
        <w:t>pruebas</w:t>
      </w:r>
      <w:proofErr w:type="spellEnd"/>
      <w:r w:rsidRPr="006945FC">
        <w:rPr>
          <w:sz w:val="24"/>
          <w:szCs w:val="24"/>
          <w:lang w:eastAsia="zh-CN"/>
        </w:rPr>
        <w:t xml:space="preserve"> </w:t>
      </w:r>
      <w:proofErr w:type="gramStart"/>
      <w:r w:rsidRPr="006945FC">
        <w:rPr>
          <w:sz w:val="24"/>
          <w:szCs w:val="24"/>
          <w:lang w:eastAsia="zh-CN"/>
        </w:rPr>
        <w:t>del</w:t>
      </w:r>
      <w:proofErr w:type="gramEnd"/>
      <w:r w:rsidRPr="006945FC">
        <w:rPr>
          <w:sz w:val="24"/>
          <w:szCs w:val="24"/>
          <w:lang w:eastAsia="zh-CN"/>
        </w:rPr>
        <w:t xml:space="preserve"> </w:t>
      </w:r>
      <w:proofErr w:type="spellStart"/>
      <w:r w:rsidRPr="006945FC">
        <w:rPr>
          <w:sz w:val="24"/>
          <w:szCs w:val="24"/>
          <w:lang w:eastAsia="zh-CN"/>
        </w:rPr>
        <w:t>costo</w:t>
      </w:r>
      <w:proofErr w:type="spellEnd"/>
      <w:r w:rsidRPr="006945FC">
        <w:rPr>
          <w:sz w:val="24"/>
          <w:szCs w:val="24"/>
          <w:lang w:eastAsia="zh-CN"/>
        </w:rPr>
        <w:t xml:space="preserve"> </w:t>
      </w:r>
      <w:proofErr w:type="spellStart"/>
      <w:r w:rsidRPr="006945FC">
        <w:rPr>
          <w:sz w:val="24"/>
          <w:szCs w:val="24"/>
          <w:lang w:eastAsia="zh-CN"/>
        </w:rPr>
        <w:t>incurrido</w:t>
      </w:r>
      <w:proofErr w:type="spellEnd"/>
      <w:r w:rsidRPr="006945FC">
        <w:rPr>
          <w:sz w:val="24"/>
          <w:szCs w:val="24"/>
          <w:lang w:eastAsia="zh-CN"/>
        </w:rPr>
        <w:t xml:space="preserve"> </w:t>
      </w:r>
      <w:proofErr w:type="spellStart"/>
      <w:r w:rsidRPr="006945FC">
        <w:rPr>
          <w:sz w:val="24"/>
          <w:szCs w:val="24"/>
          <w:lang w:eastAsia="zh-CN"/>
        </w:rPr>
        <w:t>tras</w:t>
      </w:r>
      <w:proofErr w:type="spellEnd"/>
      <w:r w:rsidRPr="006945FC">
        <w:rPr>
          <w:sz w:val="24"/>
          <w:szCs w:val="24"/>
          <w:lang w:eastAsia="zh-CN"/>
        </w:rPr>
        <w:t xml:space="preserve"> el </w:t>
      </w:r>
      <w:proofErr w:type="spellStart"/>
      <w:r w:rsidRPr="006945FC">
        <w:rPr>
          <w:sz w:val="24"/>
          <w:szCs w:val="24"/>
          <w:lang w:eastAsia="zh-CN"/>
        </w:rPr>
        <w:t>reemplazo</w:t>
      </w:r>
      <w:proofErr w:type="spellEnd"/>
      <w:r w:rsidRPr="006945FC">
        <w:rPr>
          <w:sz w:val="24"/>
          <w:szCs w:val="24"/>
          <w:lang w:eastAsia="zh-CN"/>
        </w:rPr>
        <w:t xml:space="preserve"> o </w:t>
      </w:r>
      <w:proofErr w:type="spellStart"/>
      <w:r w:rsidRPr="006945FC">
        <w:rPr>
          <w:sz w:val="24"/>
          <w:szCs w:val="24"/>
          <w:lang w:eastAsia="zh-CN"/>
        </w:rPr>
        <w:t>reparación</w:t>
      </w:r>
      <w:proofErr w:type="spellEnd"/>
      <w:r w:rsidRPr="006945FC">
        <w:rPr>
          <w:sz w:val="24"/>
          <w:szCs w:val="24"/>
          <w:lang w:eastAsia="zh-CN"/>
        </w:rPr>
        <w:t xml:space="preserve"> de </w:t>
      </w:r>
      <w:proofErr w:type="spellStart"/>
      <w:r w:rsidRPr="006945FC">
        <w:rPr>
          <w:sz w:val="24"/>
          <w:szCs w:val="24"/>
          <w:lang w:eastAsia="zh-CN"/>
        </w:rPr>
        <w:t>su</w:t>
      </w:r>
      <w:proofErr w:type="spellEnd"/>
      <w:r w:rsidRPr="006945FC">
        <w:rPr>
          <w:sz w:val="24"/>
          <w:szCs w:val="24"/>
          <w:lang w:eastAsia="zh-CN"/>
        </w:rPr>
        <w:t xml:space="preserve"> </w:t>
      </w:r>
      <w:proofErr w:type="spellStart"/>
      <w:r w:rsidRPr="006945FC">
        <w:rPr>
          <w:sz w:val="24"/>
          <w:szCs w:val="24"/>
          <w:lang w:eastAsia="zh-CN"/>
        </w:rPr>
        <w:t>propiedad</w:t>
      </w:r>
      <w:proofErr w:type="spellEnd"/>
      <w:r w:rsidRPr="006945FC">
        <w:rPr>
          <w:sz w:val="24"/>
          <w:szCs w:val="24"/>
          <w:lang w:eastAsia="zh-CN"/>
        </w:rPr>
        <w:t>.</w:t>
      </w:r>
    </w:p>
    <w:p w:rsidR="006945FC" w:rsidRPr="006945FC" w:rsidRDefault="006945FC" w:rsidP="006945FC">
      <w:pPr>
        <w:spacing w:after="0" w:line="240" w:lineRule="auto"/>
        <w:rPr>
          <w:sz w:val="24"/>
          <w:szCs w:val="24"/>
          <w:lang w:val="es-ES" w:eastAsia="zh-CN"/>
        </w:rPr>
      </w:pPr>
      <w:r w:rsidRPr="006945FC">
        <w:rPr>
          <w:sz w:val="24"/>
          <w:szCs w:val="24"/>
          <w:lang w:val="es-ES" w:eastAsia="zh-CN"/>
        </w:rPr>
        <w:t xml:space="preserve">Los Servicios para las Víctimas manejan toda la información sobre los aspectos del Plan para el Apoyo de las Víctimas. Pueden ser contactados por la Línea de Acceso para las Víctimas en el 1800 633 063 </w:t>
      </w:r>
      <w:proofErr w:type="gramStart"/>
      <w:r w:rsidRPr="006945FC">
        <w:rPr>
          <w:sz w:val="24"/>
          <w:szCs w:val="24"/>
          <w:lang w:val="es-ES" w:eastAsia="zh-CN"/>
        </w:rPr>
        <w:t>o(</w:t>
      </w:r>
      <w:proofErr w:type="gramEnd"/>
      <w:r w:rsidRPr="006945FC">
        <w:rPr>
          <w:sz w:val="24"/>
          <w:szCs w:val="24"/>
          <w:lang w:val="es-ES" w:eastAsia="zh-CN"/>
        </w:rPr>
        <w:t xml:space="preserve">02) 8688 5511, o por Internet. Visite </w:t>
      </w:r>
      <w:hyperlink r:id="rId5" w:history="1">
        <w:proofErr w:type="spellStart"/>
        <w:r w:rsidRPr="006945FC">
          <w:rPr>
            <w:rStyle w:val="Hyperlink"/>
            <w:sz w:val="24"/>
            <w:szCs w:val="24"/>
            <w:lang w:val="es-ES" w:eastAsia="zh-CN"/>
          </w:rPr>
          <w:t>Visit</w:t>
        </w:r>
        <w:proofErr w:type="spellEnd"/>
        <w:r w:rsidRPr="006945FC">
          <w:rPr>
            <w:rStyle w:val="Hyperlink"/>
            <w:sz w:val="24"/>
            <w:szCs w:val="24"/>
            <w:lang w:val="es-ES" w:eastAsia="zh-CN"/>
          </w:rPr>
          <w:t xml:space="preserve"> </w:t>
        </w:r>
        <w:proofErr w:type="spellStart"/>
        <w:r w:rsidRPr="006945FC">
          <w:rPr>
            <w:rStyle w:val="Hyperlink"/>
            <w:sz w:val="24"/>
            <w:szCs w:val="24"/>
            <w:lang w:val="es-ES" w:eastAsia="zh-CN"/>
          </w:rPr>
          <w:t>the</w:t>
        </w:r>
        <w:proofErr w:type="spellEnd"/>
        <w:r w:rsidRPr="006945FC">
          <w:rPr>
            <w:rStyle w:val="Hyperlink"/>
            <w:sz w:val="24"/>
            <w:szCs w:val="24"/>
            <w:lang w:val="es-ES" w:eastAsia="zh-CN"/>
          </w:rPr>
          <w:t xml:space="preserve"> </w:t>
        </w:r>
        <w:proofErr w:type="spellStart"/>
        <w:r w:rsidRPr="006945FC">
          <w:rPr>
            <w:rStyle w:val="Hyperlink"/>
            <w:sz w:val="24"/>
            <w:szCs w:val="24"/>
            <w:lang w:val="es-ES" w:eastAsia="zh-CN"/>
          </w:rPr>
          <w:t>Lawlink</w:t>
        </w:r>
        <w:proofErr w:type="spellEnd"/>
        <w:r w:rsidRPr="006945FC">
          <w:rPr>
            <w:rStyle w:val="Hyperlink"/>
            <w:sz w:val="24"/>
            <w:szCs w:val="24"/>
            <w:lang w:val="es-ES" w:eastAsia="zh-CN"/>
          </w:rPr>
          <w:t xml:space="preserve"> </w:t>
        </w:r>
        <w:proofErr w:type="spellStart"/>
        <w:r w:rsidRPr="006945FC">
          <w:rPr>
            <w:rStyle w:val="Hyperlink"/>
            <w:sz w:val="24"/>
            <w:szCs w:val="24"/>
            <w:lang w:val="es-ES" w:eastAsia="zh-CN"/>
          </w:rPr>
          <w:t>website</w:t>
        </w:r>
        <w:proofErr w:type="spellEnd"/>
      </w:hyperlink>
      <w:r w:rsidRPr="006945FC">
        <w:rPr>
          <w:sz w:val="24"/>
          <w:szCs w:val="24"/>
          <w:lang w:val="es-ES" w:eastAsia="zh-CN"/>
        </w:rPr>
        <w:t xml:space="preserve">    </w:t>
      </w:r>
    </w:p>
    <w:p w:rsidR="006945FC" w:rsidRPr="006945FC" w:rsidRDefault="006945FC" w:rsidP="006945FC">
      <w:pPr>
        <w:spacing w:after="0" w:line="240" w:lineRule="auto"/>
        <w:rPr>
          <w:sz w:val="24"/>
          <w:szCs w:val="24"/>
          <w:lang w:val="es-ES" w:eastAsia="zh-CN"/>
        </w:rPr>
      </w:pPr>
      <w:r w:rsidRPr="006945FC">
        <w:rPr>
          <w:sz w:val="24"/>
          <w:szCs w:val="24"/>
          <w:lang w:val="es-ES" w:eastAsia="zh-CN"/>
        </w:rPr>
        <w:t xml:space="preserve">Las víctimas de delitos pueden obtener más información en la página web de la Policía de Nueva Gales del Sur. Visite </w:t>
      </w:r>
      <w:hyperlink r:id="rId6" w:history="1">
        <w:proofErr w:type="spellStart"/>
        <w:r>
          <w:rPr>
            <w:rStyle w:val="Hyperlink"/>
            <w:sz w:val="24"/>
            <w:szCs w:val="24"/>
            <w:lang w:val="es-ES" w:eastAsia="zh-CN"/>
          </w:rPr>
          <w:t>Visit</w:t>
        </w:r>
        <w:proofErr w:type="spellEnd"/>
        <w:r>
          <w:rPr>
            <w:rStyle w:val="Hyperlink"/>
            <w:sz w:val="24"/>
            <w:szCs w:val="24"/>
            <w:lang w:val="es-ES" w:eastAsia="zh-CN"/>
          </w:rPr>
          <w:t xml:space="preserve"> </w:t>
        </w:r>
        <w:proofErr w:type="spellStart"/>
        <w:r>
          <w:rPr>
            <w:rStyle w:val="Hyperlink"/>
            <w:sz w:val="24"/>
            <w:szCs w:val="24"/>
            <w:lang w:val="es-ES" w:eastAsia="zh-CN"/>
          </w:rPr>
          <w:t>the</w:t>
        </w:r>
        <w:proofErr w:type="spellEnd"/>
        <w:r>
          <w:rPr>
            <w:rStyle w:val="Hyperlink"/>
            <w:sz w:val="24"/>
            <w:szCs w:val="24"/>
            <w:lang w:val="es-ES" w:eastAsia="zh-CN"/>
          </w:rPr>
          <w:t xml:space="preserve"> NSW Police </w:t>
        </w:r>
        <w:proofErr w:type="spellStart"/>
        <w:r>
          <w:rPr>
            <w:rStyle w:val="Hyperlink"/>
            <w:sz w:val="24"/>
            <w:szCs w:val="24"/>
            <w:lang w:val="es-ES" w:eastAsia="zh-CN"/>
          </w:rPr>
          <w:t>website</w:t>
        </w:r>
        <w:proofErr w:type="spellEnd"/>
      </w:hyperlink>
      <w:r w:rsidRPr="006945FC">
        <w:rPr>
          <w:sz w:val="24"/>
          <w:szCs w:val="24"/>
          <w:lang w:val="es-ES" w:eastAsia="zh-CN"/>
        </w:rPr>
        <w:t xml:space="preserve">  </w:t>
      </w:r>
    </w:p>
    <w:p w:rsidR="006945FC" w:rsidRPr="006945FC" w:rsidRDefault="006945FC" w:rsidP="006945FC">
      <w:pPr>
        <w:spacing w:after="0" w:line="240" w:lineRule="auto"/>
        <w:rPr>
          <w:sz w:val="24"/>
          <w:szCs w:val="24"/>
          <w:lang w:eastAsia="zh-CN"/>
        </w:rPr>
      </w:pPr>
      <w:r w:rsidRPr="006945FC">
        <w:rPr>
          <w:sz w:val="24"/>
          <w:szCs w:val="24"/>
          <w:lang w:val="es-ES" w:eastAsia="zh-CN"/>
        </w:rPr>
        <w:t>Gracias</w:t>
      </w:r>
    </w:p>
    <w:p w:rsidR="006945FC" w:rsidRPr="006945FC" w:rsidRDefault="006945FC" w:rsidP="00C4323D">
      <w:pPr>
        <w:spacing w:after="0" w:line="240" w:lineRule="auto"/>
        <w:rPr>
          <w:sz w:val="24"/>
          <w:szCs w:val="24"/>
          <w:lang w:eastAsia="zh-CN"/>
        </w:rPr>
      </w:pPr>
    </w:p>
    <w:p w:rsidR="00C4323D" w:rsidRPr="006945FC" w:rsidRDefault="00C4323D" w:rsidP="00C4323D">
      <w:pPr>
        <w:spacing w:after="0" w:line="240" w:lineRule="auto"/>
        <w:rPr>
          <w:sz w:val="24"/>
          <w:szCs w:val="24"/>
          <w:lang w:eastAsia="zh-CN"/>
        </w:rPr>
      </w:pPr>
    </w:p>
    <w:p w:rsidR="00C4323D" w:rsidRDefault="00C4323D" w:rsidP="00C4323D">
      <w:pPr>
        <w:spacing w:after="0" w:line="240" w:lineRule="auto"/>
        <w:rPr>
          <w:lang w:eastAsia="zh-CN"/>
        </w:rPr>
      </w:pPr>
    </w:p>
    <w:p w:rsidR="00C4323D" w:rsidRPr="0084035F" w:rsidRDefault="00C4323D" w:rsidP="00C4323D">
      <w:pPr>
        <w:spacing w:after="0" w:line="240" w:lineRule="auto"/>
        <w:rPr>
          <w:lang w:val="es-ES" w:eastAsia="zh-CN"/>
        </w:rPr>
      </w:pPr>
    </w:p>
    <w:sectPr w:rsidR="00C4323D" w:rsidRPr="008403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A1D"/>
    <w:multiLevelType w:val="hybridMultilevel"/>
    <w:tmpl w:val="B9ACAF04"/>
    <w:lvl w:ilvl="0" w:tplc="0C090001">
      <w:start w:val="1"/>
      <w:numFmt w:val="bullet"/>
      <w:lvlText w:val=""/>
      <w:lvlJc w:val="left"/>
      <w:pPr>
        <w:ind w:left="720" w:hanging="360"/>
      </w:pPr>
      <w:rPr>
        <w:rFonts w:ascii="Symbol" w:hAnsi="Symbol" w:hint="default"/>
      </w:rPr>
    </w:lvl>
    <w:lvl w:ilvl="1" w:tplc="AA16AEF8">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B5582"/>
    <w:multiLevelType w:val="hybridMultilevel"/>
    <w:tmpl w:val="474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7E05B8"/>
    <w:multiLevelType w:val="hybridMultilevel"/>
    <w:tmpl w:val="8690D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B674ED"/>
    <w:multiLevelType w:val="hybridMultilevel"/>
    <w:tmpl w:val="30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C64D31"/>
    <w:multiLevelType w:val="hybridMultilevel"/>
    <w:tmpl w:val="3044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581DB4"/>
    <w:multiLevelType w:val="hybridMultilevel"/>
    <w:tmpl w:val="4ADC6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961CB2"/>
    <w:multiLevelType w:val="hybridMultilevel"/>
    <w:tmpl w:val="27A66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0A36D2"/>
    <w:multiLevelType w:val="hybridMultilevel"/>
    <w:tmpl w:val="C69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FB046F"/>
    <w:multiLevelType w:val="hybridMultilevel"/>
    <w:tmpl w:val="A0F094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51B4F74"/>
    <w:multiLevelType w:val="hybridMultilevel"/>
    <w:tmpl w:val="DAE4F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476A0E"/>
    <w:multiLevelType w:val="hybridMultilevel"/>
    <w:tmpl w:val="C046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EE3793"/>
    <w:multiLevelType w:val="hybridMultilevel"/>
    <w:tmpl w:val="8CBC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12"/>
  </w:num>
  <w:num w:numId="6">
    <w:abstractNumId w:val="11"/>
  </w:num>
  <w:num w:numId="7">
    <w:abstractNumId w:val="6"/>
  </w:num>
  <w:num w:numId="8">
    <w:abstractNumId w:val="5"/>
  </w:num>
  <w:num w:numId="9">
    <w:abstractNumId w:val="10"/>
  </w:num>
  <w:num w:numId="10">
    <w:abstractNumId w:val="2"/>
  </w:num>
  <w:num w:numId="11">
    <w:abstractNumId w:val="7"/>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B59E5"/>
    <w:rsid w:val="000C50CD"/>
    <w:rsid w:val="001535ED"/>
    <w:rsid w:val="00187C78"/>
    <w:rsid w:val="001D10B9"/>
    <w:rsid w:val="002C0EA7"/>
    <w:rsid w:val="002C593B"/>
    <w:rsid w:val="002F4563"/>
    <w:rsid w:val="00353E63"/>
    <w:rsid w:val="0037414C"/>
    <w:rsid w:val="00383873"/>
    <w:rsid w:val="003A1DD7"/>
    <w:rsid w:val="003E5F0A"/>
    <w:rsid w:val="00435A40"/>
    <w:rsid w:val="0045509E"/>
    <w:rsid w:val="00463EC0"/>
    <w:rsid w:val="004B4A48"/>
    <w:rsid w:val="004C1F4E"/>
    <w:rsid w:val="005D575D"/>
    <w:rsid w:val="006664BB"/>
    <w:rsid w:val="00682CC7"/>
    <w:rsid w:val="006932A7"/>
    <w:rsid w:val="006945FC"/>
    <w:rsid w:val="0081192B"/>
    <w:rsid w:val="00815B02"/>
    <w:rsid w:val="00815D1B"/>
    <w:rsid w:val="00817511"/>
    <w:rsid w:val="0084035F"/>
    <w:rsid w:val="00850F07"/>
    <w:rsid w:val="008B21FA"/>
    <w:rsid w:val="008E32C0"/>
    <w:rsid w:val="00922D16"/>
    <w:rsid w:val="00923165"/>
    <w:rsid w:val="0093508D"/>
    <w:rsid w:val="00970776"/>
    <w:rsid w:val="00AA3EE7"/>
    <w:rsid w:val="00AF500B"/>
    <w:rsid w:val="00B3395A"/>
    <w:rsid w:val="00B57F87"/>
    <w:rsid w:val="00BE6291"/>
    <w:rsid w:val="00C05164"/>
    <w:rsid w:val="00C4323D"/>
    <w:rsid w:val="00D05988"/>
    <w:rsid w:val="00D60AA9"/>
    <w:rsid w:val="00D70912"/>
    <w:rsid w:val="00DA1934"/>
    <w:rsid w:val="00DA4C57"/>
    <w:rsid w:val="00E04801"/>
    <w:rsid w:val="00EA6BA0"/>
    <w:rsid w:val="00F91061"/>
    <w:rsid w:val="00FA5E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815D1B"/>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nsw.gov.au/" TargetMode="External"/><Relationship Id="rId5" Type="http://schemas.openxmlformats.org/officeDocument/2006/relationships/hyperlink" Target="http://www.lawlink.nsw.gov.au/Lawlink/victimsservices/ll_vs.nsf/pages/VS_compens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2562</CharactersWithSpaces>
  <SharedDoc>false</SharedDoc>
  <HLinks>
    <vt:vector size="12" baseType="variant">
      <vt:variant>
        <vt:i4>1245274</vt:i4>
      </vt:variant>
      <vt:variant>
        <vt:i4>3</vt:i4>
      </vt:variant>
      <vt:variant>
        <vt:i4>0</vt:i4>
      </vt:variant>
      <vt:variant>
        <vt:i4>5</vt:i4>
      </vt:variant>
      <vt:variant>
        <vt:lpwstr>http://www.police.nsw.gov.au/</vt:lpwstr>
      </vt:variant>
      <vt:variant>
        <vt:lpwstr/>
      </vt:variant>
      <vt:variant>
        <vt:i4>5832733</vt:i4>
      </vt:variant>
      <vt:variant>
        <vt:i4>0</vt:i4>
      </vt:variant>
      <vt:variant>
        <vt:i4>0</vt:i4>
      </vt:variant>
      <vt:variant>
        <vt:i4>5</vt:i4>
      </vt:variant>
      <vt:variant>
        <vt:lpwstr>http://www.lawlink.nsw.gov.au/Lawlink/victimsservices/ll_vs.nsf/pages/VS_compensation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Informativa 15 - Plan de Apoyo a las Víctimas</dc:title>
  <dc:subject/>
  <dc:creator>John Golubic</dc:creator>
  <cp:keywords/>
  <dc:description/>
  <cp:lastModifiedBy>n2001866</cp:lastModifiedBy>
  <cp:revision>2</cp:revision>
  <cp:lastPrinted>2014-07-02T05:07:00Z</cp:lastPrinted>
  <dcterms:created xsi:type="dcterms:W3CDTF">2014-09-02T04:40:00Z</dcterms:created>
  <dcterms:modified xsi:type="dcterms:W3CDTF">2014-09-02T04:40:00Z</dcterms:modified>
</cp:coreProperties>
</file>